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04" w:rsidRDefault="00296E5C">
      <w:proofErr w:type="gramStart"/>
      <w:r>
        <w:t xml:space="preserve">UPPGÅNG </w:t>
      </w:r>
      <w:r w:rsidR="00170690">
        <w:t>,</w:t>
      </w:r>
      <w:proofErr w:type="gramEnd"/>
      <w:r w:rsidR="00170690">
        <w:t xml:space="preserve"> AVSTYCKNING </w:t>
      </w:r>
      <w:r>
        <w:t xml:space="preserve">och UTGÅNG FÖR </w:t>
      </w:r>
      <w:r w:rsidRPr="00296E5C">
        <w:rPr>
          <w:b/>
        </w:rPr>
        <w:t xml:space="preserve">TANNSJÖ </w:t>
      </w:r>
      <w:r w:rsidR="00E035F1">
        <w:rPr>
          <w:b/>
        </w:rPr>
        <w:t>HEMMAN</w:t>
      </w:r>
      <w:r>
        <w:t xml:space="preserve"> I DOROTEA SOCKEN (AC) , SENARE </w:t>
      </w:r>
      <w:r w:rsidR="000823F1">
        <w:t xml:space="preserve"> </w:t>
      </w:r>
      <w:r>
        <w:t>BODUMS SOCKEN (Y) OCH DÄREFTER</w:t>
      </w:r>
      <w:r w:rsidR="000823F1">
        <w:t xml:space="preserve"> STRÖMSUNDS KOMMUN</w:t>
      </w:r>
      <w:r>
        <w:t xml:space="preserve"> (Z)-LÄN.</w:t>
      </w:r>
    </w:p>
    <w:p w:rsidR="002E3BBA" w:rsidRPr="00831D4C" w:rsidRDefault="0002603A">
      <w:r w:rsidRPr="00831D4C">
        <w:t>I slutet av</w:t>
      </w:r>
      <w:r w:rsidR="00296E5C" w:rsidRPr="00831D4C">
        <w:t xml:space="preserve"> 1750-talet vandrade drängen </w:t>
      </w:r>
      <w:r w:rsidR="00296E5C" w:rsidRPr="00831D4C">
        <w:rPr>
          <w:b/>
        </w:rPr>
        <w:t>Jonas</w:t>
      </w:r>
      <w:r w:rsidR="00100801">
        <w:rPr>
          <w:b/>
        </w:rPr>
        <w:t>, (Jon),</w:t>
      </w:r>
      <w:r w:rsidR="00296E5C" w:rsidRPr="00831D4C">
        <w:rPr>
          <w:b/>
        </w:rPr>
        <w:t xml:space="preserve"> Persson</w:t>
      </w:r>
      <w:r w:rsidR="00296E5C" w:rsidRPr="00831D4C">
        <w:t xml:space="preserve"> och hans trolovade </w:t>
      </w:r>
      <w:r w:rsidR="00296E5C" w:rsidRPr="00831D4C">
        <w:rPr>
          <w:b/>
        </w:rPr>
        <w:t xml:space="preserve">Lisa </w:t>
      </w:r>
      <w:proofErr w:type="spellStart"/>
      <w:proofErr w:type="gramStart"/>
      <w:r w:rsidR="00296E5C" w:rsidRPr="00831D4C">
        <w:rPr>
          <w:b/>
        </w:rPr>
        <w:t>Jonsdotter</w:t>
      </w:r>
      <w:proofErr w:type="spellEnd"/>
      <w:r w:rsidR="00296E5C" w:rsidRPr="00831D4C">
        <w:rPr>
          <w:b/>
        </w:rPr>
        <w:t xml:space="preserve"> </w:t>
      </w:r>
      <w:r w:rsidR="00296E5C" w:rsidRPr="00831D4C">
        <w:t xml:space="preserve"> med</w:t>
      </w:r>
      <w:proofErr w:type="gramEnd"/>
      <w:r w:rsidR="00296E5C" w:rsidRPr="00831D4C">
        <w:t xml:space="preserve"> ränsel på rygg och kviga i rep de 35 km från Vallen i Junsele (Y) till östra sidan av </w:t>
      </w:r>
      <w:proofErr w:type="spellStart"/>
      <w:r w:rsidR="00296E5C" w:rsidRPr="00831D4C">
        <w:t>Tannsjön</w:t>
      </w:r>
      <w:proofErr w:type="spellEnd"/>
      <w:r w:rsidR="00296E5C" w:rsidRPr="00831D4C">
        <w:t xml:space="preserve"> i Dorotea</w:t>
      </w:r>
      <w:r w:rsidR="00F14673">
        <w:t xml:space="preserve"> </w:t>
      </w:r>
      <w:r w:rsidR="00F14673" w:rsidRPr="00F14673">
        <w:rPr>
          <w:i/>
        </w:rPr>
        <w:t>(då : Bergvattnet)</w:t>
      </w:r>
      <w:r w:rsidR="00F14673">
        <w:t xml:space="preserve"> </w:t>
      </w:r>
      <w:r w:rsidR="00296E5C" w:rsidRPr="00831D4C">
        <w:t xml:space="preserve"> socken (AC). De slog läger under vår Herres himmel och vaknade med att sjön stigit upp i deras läger.</w:t>
      </w:r>
      <w:r w:rsidRPr="00831D4C">
        <w:t xml:space="preserve"> </w:t>
      </w:r>
      <w:r w:rsidR="00F14673">
        <w:t xml:space="preserve">Platsen kallas fortfarande: </w:t>
      </w:r>
      <w:proofErr w:type="gramStart"/>
      <w:r w:rsidR="00F14673" w:rsidRPr="00F14673">
        <w:rPr>
          <w:rFonts w:ascii="Times New Roman" w:eastAsia="Times New Roman" w:hAnsi="Times New Roman" w:cs="Times New Roman"/>
          <w:b/>
          <w:lang w:eastAsia="sv-SE"/>
        </w:rPr>
        <w:t>Märkestorpet</w:t>
      </w:r>
      <w:r w:rsidR="00F14673" w:rsidRPr="00831D4C">
        <w:t xml:space="preserve"> </w:t>
      </w:r>
      <w:r w:rsidR="00F14673">
        <w:t xml:space="preserve">  </w:t>
      </w:r>
      <w:r w:rsidRPr="00831D4C">
        <w:t>[Se</w:t>
      </w:r>
      <w:proofErr w:type="gramEnd"/>
      <w:r w:rsidRPr="00831D4C">
        <w:t xml:space="preserve"> Hallström, Einar: Bodum, Vår Socken; 2.a uppl. 1996, sid 478]</w:t>
      </w:r>
    </w:p>
    <w:p w:rsidR="00296E5C" w:rsidRPr="00831D4C" w:rsidRDefault="0002603A">
      <w:r w:rsidRPr="00831D4C">
        <w:t xml:space="preserve">År </w:t>
      </w:r>
      <w:r w:rsidRPr="00100801">
        <w:rPr>
          <w:b/>
        </w:rPr>
        <w:t>1762</w:t>
      </w:r>
      <w:r w:rsidRPr="00831D4C">
        <w:t xml:space="preserve"> beviljade K.B. nybygget. </w:t>
      </w:r>
      <w:r w:rsidR="00296E5C" w:rsidRPr="00831D4C">
        <w:t xml:space="preserve">De byggde hus och röjde. Snart bytte de till att bo på den västra sidan av sjön men återvände till den östra. </w:t>
      </w:r>
      <w:proofErr w:type="gramStart"/>
      <w:r w:rsidR="00296E5C" w:rsidRPr="00831D4C">
        <w:t>Efter  ~100</w:t>
      </w:r>
      <w:proofErr w:type="gramEnd"/>
      <w:r w:rsidR="00296E5C" w:rsidRPr="00831D4C">
        <w:t xml:space="preserve"> år, vid 1850-talet, hade de </w:t>
      </w:r>
      <w:r w:rsidR="00F744A2" w:rsidRPr="00831D4C">
        <w:t>”</w:t>
      </w:r>
      <w:r w:rsidR="00296E5C" w:rsidRPr="00831D4C">
        <w:t>mutat</w:t>
      </w:r>
      <w:r w:rsidR="00F744A2" w:rsidRPr="00831D4C">
        <w:t>”</w:t>
      </w:r>
      <w:r w:rsidR="00296E5C" w:rsidRPr="00831D4C">
        <w:t xml:space="preserve"> in ~3000 hektar. De </w:t>
      </w:r>
      <w:proofErr w:type="spellStart"/>
      <w:r w:rsidR="00296E5C" w:rsidRPr="00831D4C">
        <w:t>frostlänta</w:t>
      </w:r>
      <w:proofErr w:type="spellEnd"/>
      <w:r w:rsidR="00296E5C" w:rsidRPr="00831D4C">
        <w:t xml:space="preserve"> markerna i deras </w:t>
      </w:r>
      <w:proofErr w:type="spellStart"/>
      <w:r w:rsidR="00296E5C" w:rsidRPr="00831D4C">
        <w:t>Tannsjö</w:t>
      </w:r>
      <w:proofErr w:type="spellEnd"/>
      <w:r w:rsidR="00296E5C" w:rsidRPr="00831D4C">
        <w:t xml:space="preserve"> producerade mer än </w:t>
      </w:r>
      <w:r w:rsidR="00F744A2" w:rsidRPr="00831D4C">
        <w:t>vad de</w:t>
      </w:r>
      <w:r w:rsidR="00296E5C" w:rsidRPr="00831D4C">
        <w:t xml:space="preserve"> etablerade jordbruken i Rossön</w:t>
      </w:r>
      <w:r w:rsidR="00F744A2" w:rsidRPr="00831D4C">
        <w:t xml:space="preserve"> gjorde</w:t>
      </w:r>
      <w:r w:rsidR="00296E5C" w:rsidRPr="00831D4C">
        <w:t xml:space="preserve">. </w:t>
      </w:r>
      <w:r w:rsidR="00100801">
        <w:t>Kan förstås att det främst handlade om animalieprodukter från nöt, getter och får.</w:t>
      </w:r>
    </w:p>
    <w:p w:rsidR="00610923" w:rsidRDefault="00610923" w:rsidP="00FF5712">
      <w:r>
        <w:t xml:space="preserve">År 1799 erhöll Bergvattnets kapellag rätten att bilda eget pastorat som fick namnet </w:t>
      </w:r>
      <w:hyperlink r:id="rId5" w:tooltip="Dorotea" w:history="1">
        <w:r>
          <w:rPr>
            <w:rStyle w:val="Hyperlnk"/>
          </w:rPr>
          <w:t>Dorotea</w:t>
        </w:r>
      </w:hyperlink>
      <w:r>
        <w:t xml:space="preserve"> efter </w:t>
      </w:r>
      <w:hyperlink r:id="rId6" w:tooltip="Gustav IV Adolf" w:history="1">
        <w:r>
          <w:rPr>
            <w:rStyle w:val="Hyperlnk"/>
          </w:rPr>
          <w:t>Gustav IV Adolfs</w:t>
        </w:r>
      </w:hyperlink>
      <w:r>
        <w:t xml:space="preserve"> hustru </w:t>
      </w:r>
      <w:hyperlink r:id="rId7" w:tooltip="Drottning" w:history="1">
        <w:r>
          <w:rPr>
            <w:rStyle w:val="Hyperlnk"/>
          </w:rPr>
          <w:t>drottning</w:t>
        </w:r>
      </w:hyperlink>
      <w:r>
        <w:t xml:space="preserve"> </w:t>
      </w:r>
      <w:hyperlink r:id="rId8" w:tooltip="Fredrika Dorotea Vilhelmina av Baden" w:history="1">
        <w:r>
          <w:rPr>
            <w:rStyle w:val="Hyperlnk"/>
          </w:rPr>
          <w:t>Fredrika Dorotea Vilhelmina av Baden</w:t>
        </w:r>
      </w:hyperlink>
      <w:r>
        <w:t xml:space="preserve">. Kyrkan var då nästan helt färdigbyggd. Byggmästare var Jon Mattson i </w:t>
      </w:r>
      <w:proofErr w:type="spellStart"/>
      <w:r>
        <w:t>Lajksjön</w:t>
      </w:r>
      <w:proofErr w:type="spellEnd"/>
      <w:r>
        <w:t xml:space="preserve"> som fick hjälp av 41 församlingsbor. </w:t>
      </w:r>
      <w:r w:rsidRPr="00610923">
        <w:rPr>
          <w:sz w:val="24"/>
          <w:szCs w:val="24"/>
        </w:rPr>
        <w:t xml:space="preserve">Virket till byggnaden bestod </w:t>
      </w:r>
      <w:proofErr w:type="spellStart"/>
      <w:r w:rsidRPr="00610923">
        <w:rPr>
          <w:sz w:val="24"/>
          <w:szCs w:val="24"/>
        </w:rPr>
        <w:t>Tannsjöfolket</w:t>
      </w:r>
      <w:proofErr w:type="spellEnd"/>
      <w:r w:rsidRPr="00610923">
        <w:rPr>
          <w:sz w:val="24"/>
          <w:szCs w:val="24"/>
        </w:rPr>
        <w:t xml:space="preserve"> med.</w:t>
      </w:r>
      <w:r>
        <w:rPr>
          <w:sz w:val="24"/>
          <w:szCs w:val="24"/>
        </w:rPr>
        <w:t xml:space="preserve"> </w:t>
      </w:r>
      <w:r>
        <w:t xml:space="preserve">År 1844 byggdes kyrkan ut så att den rymde upptill 600 personer. </w:t>
      </w:r>
    </w:p>
    <w:p w:rsidR="002E3BBA" w:rsidRPr="00831D4C" w:rsidRDefault="00CB5E04" w:rsidP="00FF5712">
      <w:pPr>
        <w:rPr>
          <w:rFonts w:ascii="Calibri" w:hAnsi="Calibri"/>
          <w:i/>
          <w:color w:val="000000" w:themeColor="text1"/>
          <w:lang w:eastAsia="sv-SE"/>
        </w:rPr>
      </w:pPr>
      <w:hyperlink r:id="rId9" w:history="1">
        <w:r w:rsidR="002E3BBA" w:rsidRPr="00831D4C">
          <w:rPr>
            <w:rFonts w:ascii="Calibri" w:hAnsi="Calibri"/>
            <w:b/>
            <w:bCs/>
            <w:color w:val="000000" w:themeColor="text1"/>
            <w:lang w:eastAsia="sv-SE"/>
          </w:rPr>
          <w:t xml:space="preserve">Jonas </w:t>
        </w:r>
        <w:proofErr w:type="gramStart"/>
        <w:r w:rsidR="002E3BBA" w:rsidRPr="00831D4C">
          <w:rPr>
            <w:rFonts w:ascii="Calibri" w:hAnsi="Calibri"/>
            <w:b/>
            <w:bCs/>
            <w:color w:val="000000" w:themeColor="text1"/>
            <w:lang w:eastAsia="sv-SE"/>
          </w:rPr>
          <w:t>Persson</w:t>
        </w:r>
        <w:r w:rsidR="002E3BBA" w:rsidRPr="00831D4C">
          <w:rPr>
            <w:rFonts w:ascii="Calibri" w:hAnsi="Calibri"/>
            <w:color w:val="000000" w:themeColor="text1"/>
            <w:lang w:eastAsia="sv-SE"/>
          </w:rPr>
          <w:t>,   f</w:t>
        </w:r>
        <w:proofErr w:type="gramEnd"/>
        <w:r w:rsidR="002E3BBA" w:rsidRPr="00831D4C">
          <w:rPr>
            <w:rFonts w:ascii="Calibri" w:hAnsi="Calibri"/>
            <w:color w:val="000000" w:themeColor="text1"/>
            <w:lang w:eastAsia="sv-SE"/>
          </w:rPr>
          <w:t>. 1733, Junsele, (Y)</w:t>
        </w:r>
      </w:hyperlink>
      <w:r w:rsidR="002E3BBA" w:rsidRPr="00831D4C">
        <w:rPr>
          <w:rFonts w:ascii="Calibri" w:hAnsi="Calibri"/>
          <w:color w:val="000000" w:themeColor="text1"/>
          <w:lang w:eastAsia="sv-SE"/>
        </w:rPr>
        <w:t xml:space="preserve"> </w:t>
      </w:r>
      <w:r w:rsidR="002E3BBA" w:rsidRPr="00831D4C">
        <w:rPr>
          <w:rFonts w:ascii="Times New Roman" w:hAnsi="Times New Roman"/>
          <w:color w:val="000000" w:themeColor="text1"/>
          <w:lang w:eastAsia="sv-SE"/>
        </w:rPr>
        <w:t xml:space="preserve">d. 22 Maj 1818, </w:t>
      </w:r>
      <w:proofErr w:type="spellStart"/>
      <w:r w:rsidR="002E3BBA" w:rsidRPr="00831D4C">
        <w:rPr>
          <w:rFonts w:ascii="Times New Roman" w:hAnsi="Times New Roman"/>
          <w:color w:val="000000" w:themeColor="text1"/>
          <w:lang w:eastAsia="sv-SE"/>
        </w:rPr>
        <w:t>Tannsjö</w:t>
      </w:r>
      <w:proofErr w:type="spellEnd"/>
      <w:r w:rsidR="002E3BBA" w:rsidRPr="00831D4C">
        <w:rPr>
          <w:rFonts w:ascii="Times New Roman" w:hAnsi="Times New Roman"/>
          <w:color w:val="000000" w:themeColor="text1"/>
          <w:lang w:eastAsia="sv-SE"/>
        </w:rPr>
        <w:t xml:space="preserve">, Bodum , </w:t>
      </w:r>
      <w:proofErr w:type="spellStart"/>
      <w:r w:rsidR="002E3BBA" w:rsidRPr="00831D4C">
        <w:rPr>
          <w:rFonts w:ascii="Times New Roman" w:hAnsi="Times New Roman"/>
          <w:color w:val="000000" w:themeColor="text1"/>
          <w:lang w:eastAsia="sv-SE"/>
        </w:rPr>
        <w:t>dvs</w:t>
      </w:r>
      <w:proofErr w:type="spellEnd"/>
      <w:r w:rsidR="002E3BBA" w:rsidRPr="00831D4C">
        <w:rPr>
          <w:rFonts w:ascii="Times New Roman" w:hAnsi="Times New Roman"/>
          <w:color w:val="000000" w:themeColor="text1"/>
          <w:lang w:eastAsia="sv-SE"/>
        </w:rPr>
        <w:t xml:space="preserve"> blev 85 år gammal</w:t>
      </w:r>
      <w:r w:rsidR="00FF5712" w:rsidRPr="00831D4C">
        <w:rPr>
          <w:rFonts w:ascii="Times New Roman" w:hAnsi="Times New Roman"/>
          <w:color w:val="000000" w:themeColor="text1"/>
          <w:lang w:eastAsia="sv-SE"/>
        </w:rPr>
        <w:t xml:space="preserve">.  </w:t>
      </w:r>
      <w:hyperlink r:id="rId10" w:history="1">
        <w:r w:rsidR="002E3BBA" w:rsidRPr="00831D4C">
          <w:rPr>
            <w:rFonts w:ascii="Calibri" w:hAnsi="Calibri"/>
            <w:b/>
            <w:bCs/>
            <w:color w:val="000000" w:themeColor="text1"/>
            <w:lang w:eastAsia="sv-SE"/>
          </w:rPr>
          <w:t xml:space="preserve">Lisa </w:t>
        </w:r>
        <w:proofErr w:type="spellStart"/>
        <w:proofErr w:type="gramStart"/>
        <w:r w:rsidR="002E3BBA" w:rsidRPr="00831D4C">
          <w:rPr>
            <w:rFonts w:ascii="Calibri" w:hAnsi="Calibri"/>
            <w:b/>
            <w:bCs/>
            <w:color w:val="000000" w:themeColor="text1"/>
            <w:lang w:eastAsia="sv-SE"/>
          </w:rPr>
          <w:t>Jonsdotter</w:t>
        </w:r>
        <w:proofErr w:type="spellEnd"/>
        <w:r w:rsidR="002E3BBA" w:rsidRPr="00831D4C">
          <w:rPr>
            <w:rFonts w:ascii="Calibri" w:hAnsi="Calibri"/>
            <w:color w:val="000000" w:themeColor="text1"/>
            <w:lang w:eastAsia="sv-SE"/>
          </w:rPr>
          <w:t>,   f</w:t>
        </w:r>
        <w:proofErr w:type="gramEnd"/>
        <w:r w:rsidR="002E3BBA" w:rsidRPr="00831D4C">
          <w:rPr>
            <w:rFonts w:ascii="Calibri" w:hAnsi="Calibri"/>
            <w:color w:val="000000" w:themeColor="text1"/>
            <w:lang w:eastAsia="sv-SE"/>
          </w:rPr>
          <w:t xml:space="preserve">. 17 Mar 1738, </w:t>
        </w:r>
        <w:proofErr w:type="spellStart"/>
        <w:r w:rsidR="002E3BBA" w:rsidRPr="00831D4C">
          <w:rPr>
            <w:rFonts w:ascii="Calibri" w:hAnsi="Calibri"/>
            <w:color w:val="000000" w:themeColor="text1"/>
            <w:lang w:eastAsia="sv-SE"/>
          </w:rPr>
          <w:t>Krånge</w:t>
        </w:r>
        <w:proofErr w:type="spellEnd"/>
        <w:r w:rsidR="002E3BBA" w:rsidRPr="00831D4C">
          <w:rPr>
            <w:rFonts w:ascii="Calibri" w:hAnsi="Calibri"/>
            <w:color w:val="000000" w:themeColor="text1"/>
            <w:lang w:eastAsia="sv-SE"/>
          </w:rPr>
          <w:t>, Junsele</w:t>
        </w:r>
      </w:hyperlink>
      <w:r w:rsidR="002E3BBA" w:rsidRPr="00831D4C">
        <w:rPr>
          <w:rFonts w:ascii="Calibri" w:hAnsi="Calibri"/>
          <w:color w:val="000000" w:themeColor="text1"/>
          <w:lang w:eastAsia="sv-SE"/>
        </w:rPr>
        <w:t xml:space="preserve">  d. 20 juli 1832, </w:t>
      </w:r>
      <w:proofErr w:type="spellStart"/>
      <w:r w:rsidR="002E3BBA" w:rsidRPr="00831D4C">
        <w:rPr>
          <w:rFonts w:ascii="Calibri" w:hAnsi="Calibri"/>
          <w:color w:val="000000" w:themeColor="text1"/>
          <w:lang w:eastAsia="sv-SE"/>
        </w:rPr>
        <w:t>Tannsjö</w:t>
      </w:r>
      <w:proofErr w:type="spellEnd"/>
      <w:r w:rsidR="002E3BBA" w:rsidRPr="00831D4C">
        <w:rPr>
          <w:rFonts w:ascii="Calibri" w:hAnsi="Calibri"/>
          <w:color w:val="000000" w:themeColor="text1"/>
          <w:lang w:eastAsia="sv-SE"/>
        </w:rPr>
        <w:t xml:space="preserve">; </w:t>
      </w:r>
      <w:proofErr w:type="spellStart"/>
      <w:r w:rsidR="002E3BBA" w:rsidRPr="00831D4C">
        <w:rPr>
          <w:rFonts w:ascii="Calibri" w:hAnsi="Calibri"/>
          <w:color w:val="000000" w:themeColor="text1"/>
          <w:lang w:eastAsia="sv-SE"/>
        </w:rPr>
        <w:t>dvs</w:t>
      </w:r>
      <w:proofErr w:type="spellEnd"/>
      <w:r w:rsidR="002E3BBA" w:rsidRPr="00831D4C">
        <w:rPr>
          <w:rFonts w:ascii="Calibri" w:hAnsi="Calibri"/>
          <w:color w:val="000000" w:themeColor="text1"/>
          <w:lang w:eastAsia="sv-SE"/>
        </w:rPr>
        <w:t xml:space="preserve"> blev 94 år gammal</w:t>
      </w:r>
      <w:r w:rsidR="00FF5712" w:rsidRPr="00831D4C">
        <w:rPr>
          <w:rFonts w:ascii="Calibri" w:hAnsi="Calibri"/>
          <w:color w:val="000000" w:themeColor="text1"/>
          <w:lang w:eastAsia="sv-SE"/>
        </w:rPr>
        <w:t>. Paret gifte sig den 2 april 1766</w:t>
      </w:r>
      <w:r w:rsidR="0002603A" w:rsidRPr="00831D4C">
        <w:rPr>
          <w:rFonts w:ascii="Calibri" w:hAnsi="Calibri"/>
          <w:color w:val="000000" w:themeColor="text1"/>
          <w:lang w:eastAsia="sv-SE"/>
        </w:rPr>
        <w:t>, (1760 enligt Hallström</w:t>
      </w:r>
      <w:r w:rsidR="00161E75" w:rsidRPr="00831D4C">
        <w:rPr>
          <w:rFonts w:ascii="Calibri" w:hAnsi="Calibri"/>
          <w:color w:val="000000" w:themeColor="text1"/>
          <w:lang w:eastAsia="sv-SE"/>
        </w:rPr>
        <w:t>; trolovning?</w:t>
      </w:r>
      <w:r w:rsidR="0002603A" w:rsidRPr="00831D4C">
        <w:rPr>
          <w:rFonts w:ascii="Calibri" w:hAnsi="Calibri"/>
          <w:color w:val="000000" w:themeColor="text1"/>
          <w:lang w:eastAsia="sv-SE"/>
        </w:rPr>
        <w:t>)</w:t>
      </w:r>
      <w:r w:rsidR="00FF5712" w:rsidRPr="00831D4C">
        <w:rPr>
          <w:rFonts w:ascii="Calibri" w:hAnsi="Calibri"/>
          <w:color w:val="000000" w:themeColor="text1"/>
          <w:lang w:eastAsia="sv-SE"/>
        </w:rPr>
        <w:t xml:space="preserve">. Kristligt troende och sedliga, som de var, väntade de med att </w:t>
      </w:r>
      <w:r w:rsidR="0002603A" w:rsidRPr="00831D4C">
        <w:rPr>
          <w:rFonts w:ascii="Calibri" w:hAnsi="Calibri"/>
          <w:color w:val="000000" w:themeColor="text1"/>
          <w:lang w:eastAsia="sv-SE"/>
        </w:rPr>
        <w:t>tillverka</w:t>
      </w:r>
      <w:r w:rsidR="00FF5712" w:rsidRPr="00831D4C">
        <w:rPr>
          <w:rFonts w:ascii="Calibri" w:hAnsi="Calibri"/>
          <w:color w:val="000000" w:themeColor="text1"/>
          <w:lang w:eastAsia="sv-SE"/>
        </w:rPr>
        <w:t xml:space="preserve"> barn. Den förstfödda kom i januari 1767. </w:t>
      </w:r>
      <w:r w:rsidR="002E3BBA" w:rsidRPr="00831D4C">
        <w:rPr>
          <w:rFonts w:ascii="Calibri" w:hAnsi="Calibri"/>
          <w:i/>
          <w:color w:val="000000" w:themeColor="text1"/>
          <w:lang w:eastAsia="sv-SE"/>
        </w:rPr>
        <w:t>Paret fick fyra barn</w:t>
      </w:r>
      <w:r w:rsidR="0002603A" w:rsidRPr="00831D4C">
        <w:rPr>
          <w:rFonts w:ascii="Calibri" w:hAnsi="Calibri"/>
          <w:i/>
          <w:color w:val="000000" w:themeColor="text1"/>
          <w:lang w:eastAsia="sv-SE"/>
        </w:rPr>
        <w:t>,</w:t>
      </w:r>
      <w:r w:rsidR="002E3BBA" w:rsidRPr="00831D4C">
        <w:rPr>
          <w:rFonts w:ascii="Calibri" w:hAnsi="Calibri"/>
          <w:i/>
          <w:color w:val="000000" w:themeColor="text1"/>
          <w:lang w:eastAsia="sv-SE"/>
        </w:rPr>
        <w:t xml:space="preserve"> 3 </w:t>
      </w:r>
      <w:proofErr w:type="gramStart"/>
      <w:r w:rsidR="002E3BBA" w:rsidRPr="00831D4C">
        <w:rPr>
          <w:rFonts w:ascii="Calibri" w:hAnsi="Calibri"/>
          <w:i/>
          <w:color w:val="000000" w:themeColor="text1"/>
          <w:lang w:eastAsia="sv-SE"/>
        </w:rPr>
        <w:t xml:space="preserve">döttrar  </w:t>
      </w:r>
      <w:r w:rsidR="005B2D9B">
        <w:rPr>
          <w:rFonts w:ascii="Calibri" w:hAnsi="Calibri"/>
          <w:i/>
          <w:color w:val="000000" w:themeColor="text1"/>
          <w:lang w:eastAsia="sv-SE"/>
        </w:rPr>
        <w:t>och</w:t>
      </w:r>
      <w:proofErr w:type="gramEnd"/>
      <w:r w:rsidR="005B2D9B">
        <w:rPr>
          <w:rFonts w:ascii="Calibri" w:hAnsi="Calibri"/>
          <w:i/>
          <w:color w:val="000000" w:themeColor="text1"/>
          <w:lang w:eastAsia="sv-SE"/>
        </w:rPr>
        <w:t xml:space="preserve"> </w:t>
      </w:r>
      <w:r w:rsidR="002E3BBA" w:rsidRPr="00831D4C">
        <w:rPr>
          <w:rFonts w:ascii="Calibri" w:hAnsi="Calibri"/>
          <w:i/>
          <w:color w:val="000000" w:themeColor="text1"/>
          <w:lang w:eastAsia="sv-SE"/>
        </w:rPr>
        <w:t>son</w:t>
      </w:r>
      <w:r w:rsidR="0002603A" w:rsidRPr="00831D4C">
        <w:rPr>
          <w:rFonts w:ascii="Calibri" w:hAnsi="Calibri"/>
          <w:i/>
          <w:color w:val="000000" w:themeColor="text1"/>
          <w:lang w:eastAsia="sv-SE"/>
        </w:rPr>
        <w:t>en</w:t>
      </w:r>
      <w:r w:rsidR="00351534" w:rsidRPr="00831D4C">
        <w:rPr>
          <w:rFonts w:ascii="Calibri" w:hAnsi="Calibri"/>
          <w:i/>
          <w:color w:val="000000" w:themeColor="text1"/>
          <w:lang w:eastAsia="sv-SE"/>
        </w:rPr>
        <w:t xml:space="preserve"> Per Jonsson</w:t>
      </w:r>
      <w:r w:rsidR="002E3BBA" w:rsidRPr="00831D4C">
        <w:rPr>
          <w:rFonts w:ascii="Calibri" w:hAnsi="Calibri"/>
          <w:i/>
          <w:color w:val="000000" w:themeColor="text1"/>
          <w:lang w:eastAsia="sv-SE"/>
        </w:rPr>
        <w:t xml:space="preserve">, vilken </w:t>
      </w:r>
      <w:r w:rsidR="0002603A" w:rsidRPr="00831D4C">
        <w:rPr>
          <w:rFonts w:ascii="Calibri" w:hAnsi="Calibri"/>
          <w:i/>
          <w:color w:val="000000" w:themeColor="text1"/>
          <w:lang w:eastAsia="sv-SE"/>
        </w:rPr>
        <w:t xml:space="preserve">sedermera </w:t>
      </w:r>
      <w:r w:rsidR="002E3BBA" w:rsidRPr="00831D4C">
        <w:rPr>
          <w:rFonts w:ascii="Calibri" w:hAnsi="Calibri"/>
          <w:i/>
          <w:color w:val="000000" w:themeColor="text1"/>
          <w:lang w:eastAsia="sv-SE"/>
        </w:rPr>
        <w:t xml:space="preserve">blev </w:t>
      </w:r>
      <w:r w:rsidR="00351534" w:rsidRPr="00831D4C">
        <w:rPr>
          <w:rFonts w:ascii="Calibri" w:hAnsi="Calibri"/>
          <w:i/>
          <w:color w:val="000000" w:themeColor="text1"/>
          <w:lang w:eastAsia="sv-SE"/>
        </w:rPr>
        <w:t>morfars morfar och mormors farfar.</w:t>
      </w:r>
    </w:p>
    <w:p w:rsidR="0018402F" w:rsidRPr="00831D4C" w:rsidRDefault="0018402F">
      <w:r w:rsidRPr="00831D4C">
        <w:rPr>
          <w:b/>
        </w:rPr>
        <w:t>År 1864</w:t>
      </w:r>
      <w:r w:rsidRPr="00831D4C">
        <w:t xml:space="preserve"> överfördes </w:t>
      </w:r>
      <w:proofErr w:type="spellStart"/>
      <w:r w:rsidRPr="00831D4C">
        <w:rPr>
          <w:b/>
        </w:rPr>
        <w:t>Tannsjö</w:t>
      </w:r>
      <w:proofErr w:type="spellEnd"/>
      <w:r w:rsidRPr="00831D4C">
        <w:rPr>
          <w:b/>
        </w:rPr>
        <w:t xml:space="preserve"> Hemman</w:t>
      </w:r>
      <w:r w:rsidRPr="00831D4C">
        <w:t xml:space="preserve"> från Dorothea Lappmark att tillhöra </w:t>
      </w:r>
      <w:r w:rsidR="00100801">
        <w:t>Västernorrlands län</w:t>
      </w:r>
      <w:r w:rsidRPr="00831D4C">
        <w:t xml:space="preserve">. </w:t>
      </w:r>
      <w:r w:rsidR="00100801">
        <w:t xml:space="preserve">År </w:t>
      </w:r>
      <w:r w:rsidRPr="00100801">
        <w:rPr>
          <w:b/>
        </w:rPr>
        <w:t>1885</w:t>
      </w:r>
      <w:r w:rsidR="00100801">
        <w:t xml:space="preserve"> överfördes Byn till att ingå i Bodums socken. I </w:t>
      </w:r>
      <w:proofErr w:type="spellStart"/>
      <w:r w:rsidRPr="00831D4C">
        <w:t>Kongl</w:t>
      </w:r>
      <w:proofErr w:type="spellEnd"/>
      <w:r w:rsidRPr="00831D4C">
        <w:t xml:space="preserve">. </w:t>
      </w:r>
      <w:proofErr w:type="spellStart"/>
      <w:r w:rsidRPr="00831D4C">
        <w:t>Majt:s</w:t>
      </w:r>
      <w:proofErr w:type="spellEnd"/>
      <w:r w:rsidRPr="00831D4C">
        <w:t xml:space="preserve">. Befallningsberättelser </w:t>
      </w:r>
      <w:r w:rsidR="001574EE" w:rsidRPr="00831D4C">
        <w:t xml:space="preserve">åren </w:t>
      </w:r>
      <w:r w:rsidRPr="00831D4C">
        <w:t>1861</w:t>
      </w:r>
      <w:r w:rsidR="001574EE" w:rsidRPr="00831D4C">
        <w:t xml:space="preserve"> – 1865</w:t>
      </w:r>
      <w:r w:rsidR="00100801">
        <w:t xml:space="preserve"> </w:t>
      </w:r>
      <w:proofErr w:type="gramStart"/>
      <w:r w:rsidR="00100801">
        <w:t>förtäljes</w:t>
      </w:r>
      <w:proofErr w:type="gramEnd"/>
      <w:r w:rsidR="00100801">
        <w:t xml:space="preserve"> länsbytet tillika landskapsjusteringen</w:t>
      </w:r>
      <w:r w:rsidR="001574EE" w:rsidRPr="00831D4C">
        <w:t xml:space="preserve">. </w:t>
      </w:r>
      <w:r w:rsidR="001574EE" w:rsidRPr="00831D4C">
        <w:rPr>
          <w:b/>
        </w:rPr>
        <w:t>”Lappmark”</w:t>
      </w:r>
      <w:r w:rsidR="001574EE" w:rsidRPr="00831D4C">
        <w:t xml:space="preserve"> är ett väsentligt begrepp i vad angår </w:t>
      </w:r>
      <w:proofErr w:type="spellStart"/>
      <w:r w:rsidR="001574EE" w:rsidRPr="00831D4C">
        <w:t>Tannsjö</w:t>
      </w:r>
      <w:proofErr w:type="spellEnd"/>
      <w:r w:rsidR="001574EE" w:rsidRPr="00831D4C">
        <w:t xml:space="preserve"> Hemmans utveckling.</w:t>
      </w:r>
    </w:p>
    <w:p w:rsidR="001574EE" w:rsidRPr="00831D4C" w:rsidRDefault="001574EE">
      <w:pPr>
        <w:rPr>
          <w:rFonts w:ascii="Times New Roman" w:eastAsia="Times New Roman" w:hAnsi="Times New Roman" w:cs="Times New Roman"/>
          <w:lang w:eastAsia="sv-SE"/>
        </w:rPr>
      </w:pPr>
      <w:r w:rsidRPr="00831D4C">
        <w:rPr>
          <w:rFonts w:ascii="Times New Roman" w:eastAsia="Times New Roman" w:hAnsi="Times New Roman" w:cs="Times New Roman"/>
          <w:b/>
          <w:bCs/>
          <w:lang w:eastAsia="sv-SE"/>
        </w:rPr>
        <w:t>Lappmarksprivilegier</w:t>
      </w:r>
      <w:r w:rsidRPr="00831D4C">
        <w:rPr>
          <w:rFonts w:ascii="Times New Roman" w:eastAsia="Times New Roman" w:hAnsi="Times New Roman" w:cs="Times New Roman"/>
          <w:lang w:eastAsia="sv-SE"/>
        </w:rPr>
        <w:t xml:space="preserve"> eller </w:t>
      </w:r>
      <w:r w:rsidRPr="00831D4C">
        <w:rPr>
          <w:rFonts w:ascii="Times New Roman" w:eastAsia="Times New Roman" w:hAnsi="Times New Roman" w:cs="Times New Roman"/>
          <w:i/>
          <w:iCs/>
          <w:lang w:eastAsia="sv-SE"/>
        </w:rPr>
        <w:t>lappmarksfriheter</w:t>
      </w:r>
      <w:r w:rsidRPr="00831D4C">
        <w:rPr>
          <w:rFonts w:ascii="Times New Roman" w:eastAsia="Times New Roman" w:hAnsi="Times New Roman" w:cs="Times New Roman"/>
          <w:lang w:eastAsia="sv-SE"/>
        </w:rPr>
        <w:t xml:space="preserve"> är ett samlingsbegrepp för åtgärder som svenska staten under 1600- och 1700-talen vidtog för att främja kolonisationen av lappmarkerna.</w:t>
      </w:r>
      <w:r w:rsidR="00E035F1" w:rsidRPr="00831D4C">
        <w:rPr>
          <w:rFonts w:ascii="Times New Roman" w:eastAsia="Times New Roman" w:hAnsi="Times New Roman" w:cs="Times New Roman"/>
          <w:lang w:eastAsia="sv-SE"/>
        </w:rPr>
        <w:t xml:space="preserve">  </w:t>
      </w:r>
      <w:r w:rsidR="00E035F1" w:rsidRPr="00831D4C">
        <w:rPr>
          <w:rFonts w:ascii="Times New Roman" w:eastAsia="Times New Roman" w:hAnsi="Times New Roman" w:cs="Times New Roman"/>
          <w:b/>
          <w:lang w:eastAsia="sv-SE"/>
        </w:rPr>
        <w:t xml:space="preserve">Se </w:t>
      </w:r>
      <w:proofErr w:type="gramStart"/>
      <w:r w:rsidR="00E035F1" w:rsidRPr="00831D4C">
        <w:rPr>
          <w:rFonts w:ascii="Times New Roman" w:eastAsia="Times New Roman" w:hAnsi="Times New Roman" w:cs="Times New Roman"/>
          <w:b/>
          <w:lang w:eastAsia="sv-SE"/>
        </w:rPr>
        <w:t>som  FOTNOT</w:t>
      </w:r>
      <w:proofErr w:type="gramEnd"/>
    </w:p>
    <w:p w:rsidR="007973C4" w:rsidRPr="00831D4C" w:rsidRDefault="003D1448">
      <w:pPr>
        <w:rPr>
          <w:rFonts w:ascii="Times New Roman" w:eastAsia="Times New Roman" w:hAnsi="Times New Roman" w:cs="Times New Roman"/>
          <w:bCs/>
          <w:lang w:eastAsia="sv-SE"/>
        </w:rPr>
      </w:pPr>
      <w:r w:rsidRPr="00831D4C">
        <w:rPr>
          <w:rFonts w:ascii="Times New Roman" w:eastAsia="Times New Roman" w:hAnsi="Times New Roman" w:cs="Times New Roman"/>
          <w:bCs/>
          <w:lang w:eastAsia="sv-SE"/>
        </w:rPr>
        <w:t xml:space="preserve">Med början med 1838 års avvittringsförrättning och ny handläggning den 22 </w:t>
      </w:r>
      <w:proofErr w:type="spellStart"/>
      <w:r w:rsidRPr="00831D4C">
        <w:rPr>
          <w:rFonts w:ascii="Times New Roman" w:eastAsia="Times New Roman" w:hAnsi="Times New Roman" w:cs="Times New Roman"/>
          <w:bCs/>
          <w:lang w:eastAsia="sv-SE"/>
        </w:rPr>
        <w:t>sept</w:t>
      </w:r>
      <w:proofErr w:type="spellEnd"/>
      <w:r w:rsidR="00E035F1" w:rsidRPr="00831D4C">
        <w:rPr>
          <w:rFonts w:ascii="Times New Roman" w:eastAsia="Times New Roman" w:hAnsi="Times New Roman" w:cs="Times New Roman"/>
          <w:b/>
          <w:bCs/>
          <w:lang w:eastAsia="sv-SE"/>
        </w:rPr>
        <w:t xml:space="preserve"> 1856 avvittrade </w:t>
      </w:r>
      <w:proofErr w:type="gramStart"/>
      <w:r w:rsidR="00E035F1" w:rsidRPr="00831D4C">
        <w:rPr>
          <w:rFonts w:ascii="Times New Roman" w:eastAsia="Times New Roman" w:hAnsi="Times New Roman" w:cs="Times New Roman"/>
          <w:bCs/>
          <w:lang w:eastAsia="sv-SE"/>
        </w:rPr>
        <w:t>Staten ,</w:t>
      </w:r>
      <w:proofErr w:type="gramEnd"/>
      <w:r w:rsidR="00E035F1" w:rsidRPr="00831D4C">
        <w:rPr>
          <w:rFonts w:ascii="Times New Roman" w:eastAsia="Times New Roman" w:hAnsi="Times New Roman" w:cs="Times New Roman"/>
          <w:bCs/>
          <w:lang w:eastAsia="sv-SE"/>
        </w:rPr>
        <w:t xml:space="preserve"> </w:t>
      </w:r>
      <w:r w:rsidR="00161E75" w:rsidRPr="00831D4C">
        <w:rPr>
          <w:rFonts w:ascii="Times New Roman" w:eastAsia="Times New Roman" w:hAnsi="Times New Roman" w:cs="Times New Roman"/>
          <w:bCs/>
          <w:lang w:eastAsia="sv-SE"/>
        </w:rPr>
        <w:t>(Skogsstyrelsen/Domänstyrelsen/</w:t>
      </w:r>
      <w:r w:rsidR="00E035F1" w:rsidRPr="00831D4C">
        <w:rPr>
          <w:rFonts w:ascii="Times New Roman" w:eastAsia="Times New Roman" w:hAnsi="Times New Roman" w:cs="Times New Roman"/>
          <w:bCs/>
          <w:lang w:eastAsia="sv-SE"/>
        </w:rPr>
        <w:t>Domänverket</w:t>
      </w:r>
      <w:r w:rsidR="00161E75" w:rsidRPr="00831D4C">
        <w:rPr>
          <w:rFonts w:ascii="Times New Roman" w:eastAsia="Times New Roman" w:hAnsi="Times New Roman" w:cs="Times New Roman"/>
          <w:bCs/>
          <w:lang w:eastAsia="sv-SE"/>
        </w:rPr>
        <w:t>)</w:t>
      </w:r>
      <w:r w:rsidR="00E035F1" w:rsidRPr="00831D4C">
        <w:rPr>
          <w:rFonts w:ascii="Times New Roman" w:eastAsia="Times New Roman" w:hAnsi="Times New Roman" w:cs="Times New Roman"/>
          <w:bCs/>
          <w:lang w:eastAsia="sv-SE"/>
        </w:rPr>
        <w:t xml:space="preserve"> [Akt 23-BOM-42] markerna Nybygget </w:t>
      </w:r>
      <w:proofErr w:type="spellStart"/>
      <w:r w:rsidR="00E035F1" w:rsidRPr="00831D4C">
        <w:rPr>
          <w:rFonts w:ascii="Times New Roman" w:eastAsia="Times New Roman" w:hAnsi="Times New Roman" w:cs="Times New Roman"/>
          <w:b/>
          <w:bCs/>
          <w:lang w:eastAsia="sv-SE"/>
        </w:rPr>
        <w:t>Tannsjö</w:t>
      </w:r>
      <w:proofErr w:type="spellEnd"/>
      <w:r w:rsidR="00E035F1" w:rsidRPr="00831D4C">
        <w:rPr>
          <w:rFonts w:ascii="Times New Roman" w:eastAsia="Times New Roman" w:hAnsi="Times New Roman" w:cs="Times New Roman"/>
          <w:b/>
          <w:bCs/>
          <w:lang w:eastAsia="sv-SE"/>
        </w:rPr>
        <w:t xml:space="preserve"> 1:1</w:t>
      </w:r>
      <w:r w:rsidR="00E035F1" w:rsidRPr="00831D4C">
        <w:rPr>
          <w:rFonts w:ascii="Times New Roman" w:eastAsia="Times New Roman" w:hAnsi="Times New Roman" w:cs="Times New Roman"/>
          <w:bCs/>
          <w:lang w:eastAsia="sv-SE"/>
        </w:rPr>
        <w:t>, Nybygget Berg 1:1</w:t>
      </w:r>
      <w:r w:rsidR="007973C4" w:rsidRPr="00831D4C">
        <w:rPr>
          <w:rFonts w:ascii="Times New Roman" w:eastAsia="Times New Roman" w:hAnsi="Times New Roman" w:cs="Times New Roman"/>
          <w:bCs/>
          <w:lang w:eastAsia="sv-SE"/>
        </w:rPr>
        <w:t xml:space="preserve"> samt </w:t>
      </w:r>
      <w:r w:rsidR="00E035F1" w:rsidRPr="00831D4C">
        <w:rPr>
          <w:rFonts w:ascii="Times New Roman" w:eastAsia="Times New Roman" w:hAnsi="Times New Roman" w:cs="Times New Roman"/>
          <w:bCs/>
          <w:lang w:eastAsia="sv-SE"/>
        </w:rPr>
        <w:t xml:space="preserve"> </w:t>
      </w:r>
      <w:proofErr w:type="spellStart"/>
      <w:r w:rsidR="00E035F1" w:rsidRPr="00831D4C">
        <w:rPr>
          <w:rFonts w:ascii="Times New Roman" w:eastAsia="Times New Roman" w:hAnsi="Times New Roman" w:cs="Times New Roman"/>
          <w:bCs/>
          <w:lang w:eastAsia="sv-SE"/>
        </w:rPr>
        <w:t>Kronoöverloppsmarkerna</w:t>
      </w:r>
      <w:proofErr w:type="spellEnd"/>
      <w:r w:rsidR="00E035F1" w:rsidRPr="00831D4C">
        <w:rPr>
          <w:rFonts w:ascii="Times New Roman" w:eastAsia="Times New Roman" w:hAnsi="Times New Roman" w:cs="Times New Roman"/>
          <w:bCs/>
          <w:lang w:eastAsia="sv-SE"/>
        </w:rPr>
        <w:t xml:space="preserve"> </w:t>
      </w:r>
      <w:proofErr w:type="spellStart"/>
      <w:r w:rsidR="00E035F1" w:rsidRPr="00831D4C">
        <w:rPr>
          <w:rFonts w:ascii="Times New Roman" w:eastAsia="Times New Roman" w:hAnsi="Times New Roman" w:cs="Times New Roman"/>
          <w:bCs/>
          <w:lang w:eastAsia="sv-SE"/>
        </w:rPr>
        <w:t>Tannsjö</w:t>
      </w:r>
      <w:proofErr w:type="spellEnd"/>
      <w:r w:rsidR="00F744A2" w:rsidRPr="00831D4C">
        <w:rPr>
          <w:rFonts w:ascii="Times New Roman" w:eastAsia="Times New Roman" w:hAnsi="Times New Roman" w:cs="Times New Roman"/>
          <w:bCs/>
          <w:lang w:eastAsia="sv-SE"/>
        </w:rPr>
        <w:t xml:space="preserve"> 2:1</w:t>
      </w:r>
      <w:r w:rsidR="00E035F1" w:rsidRPr="00831D4C">
        <w:rPr>
          <w:rFonts w:ascii="Times New Roman" w:eastAsia="Times New Roman" w:hAnsi="Times New Roman" w:cs="Times New Roman"/>
          <w:bCs/>
          <w:lang w:eastAsia="sv-SE"/>
        </w:rPr>
        <w:t xml:space="preserve"> och</w:t>
      </w:r>
      <w:r w:rsidR="007973C4" w:rsidRPr="00831D4C">
        <w:rPr>
          <w:rFonts w:ascii="Times New Roman" w:eastAsia="Times New Roman" w:hAnsi="Times New Roman" w:cs="Times New Roman"/>
          <w:bCs/>
          <w:lang w:eastAsia="sv-SE"/>
        </w:rPr>
        <w:t xml:space="preserve">  Berg</w:t>
      </w:r>
      <w:r w:rsidR="00F744A2" w:rsidRPr="00831D4C">
        <w:rPr>
          <w:rFonts w:ascii="Times New Roman" w:eastAsia="Times New Roman" w:hAnsi="Times New Roman" w:cs="Times New Roman"/>
          <w:bCs/>
          <w:lang w:eastAsia="sv-SE"/>
        </w:rPr>
        <w:t xml:space="preserve"> 2:1</w:t>
      </w:r>
      <w:r w:rsidR="007973C4" w:rsidRPr="00831D4C">
        <w:rPr>
          <w:rFonts w:ascii="Times New Roman" w:eastAsia="Times New Roman" w:hAnsi="Times New Roman" w:cs="Times New Roman"/>
          <w:bCs/>
          <w:lang w:eastAsia="sv-SE"/>
        </w:rPr>
        <w:t xml:space="preserve">;  </w:t>
      </w:r>
      <w:r w:rsidR="007973C4" w:rsidRPr="00831D4C">
        <w:rPr>
          <w:rFonts w:ascii="Times New Roman" w:eastAsia="Times New Roman" w:hAnsi="Times New Roman" w:cs="Times New Roman"/>
          <w:b/>
          <w:bCs/>
          <w:lang w:eastAsia="sv-SE"/>
        </w:rPr>
        <w:t>405</w:t>
      </w:r>
      <w:r w:rsidR="00621175" w:rsidRPr="00831D4C">
        <w:rPr>
          <w:rFonts w:ascii="Times New Roman" w:eastAsia="Times New Roman" w:hAnsi="Times New Roman" w:cs="Times New Roman"/>
          <w:b/>
          <w:bCs/>
          <w:lang w:eastAsia="sv-SE"/>
        </w:rPr>
        <w:t>8</w:t>
      </w:r>
      <w:r w:rsidR="007973C4" w:rsidRPr="00831D4C">
        <w:rPr>
          <w:rFonts w:ascii="Times New Roman" w:eastAsia="Times New Roman" w:hAnsi="Times New Roman" w:cs="Times New Roman"/>
          <w:bCs/>
          <w:lang w:eastAsia="sv-SE"/>
        </w:rPr>
        <w:t>, 3334, 3355</w:t>
      </w:r>
      <w:r w:rsidR="00D21593" w:rsidRPr="00831D4C">
        <w:rPr>
          <w:rFonts w:ascii="Times New Roman" w:eastAsia="Times New Roman" w:hAnsi="Times New Roman" w:cs="Times New Roman"/>
          <w:bCs/>
          <w:lang w:eastAsia="sv-SE"/>
        </w:rPr>
        <w:t xml:space="preserve">, 2606  tunnland </w:t>
      </w:r>
      <w:r w:rsidR="007973C4" w:rsidRPr="00831D4C">
        <w:rPr>
          <w:rFonts w:ascii="Times New Roman" w:eastAsia="Times New Roman" w:hAnsi="Times New Roman" w:cs="Times New Roman"/>
          <w:bCs/>
          <w:lang w:eastAsia="sv-SE"/>
        </w:rPr>
        <w:t xml:space="preserve"> respektive. Dessutom var Kronoparken </w:t>
      </w:r>
      <w:proofErr w:type="spellStart"/>
      <w:proofErr w:type="gramStart"/>
      <w:r w:rsidR="007973C4" w:rsidRPr="00831D4C">
        <w:rPr>
          <w:rFonts w:ascii="Times New Roman" w:eastAsia="Times New Roman" w:hAnsi="Times New Roman" w:cs="Times New Roman"/>
          <w:bCs/>
          <w:lang w:eastAsia="sv-SE"/>
        </w:rPr>
        <w:t>Svanabyn</w:t>
      </w:r>
      <w:proofErr w:type="spellEnd"/>
      <w:r w:rsidR="007973C4" w:rsidRPr="00831D4C">
        <w:rPr>
          <w:rFonts w:ascii="Times New Roman" w:eastAsia="Times New Roman" w:hAnsi="Times New Roman" w:cs="Times New Roman"/>
          <w:bCs/>
          <w:lang w:eastAsia="sv-SE"/>
        </w:rPr>
        <w:t xml:space="preserve">  (</w:t>
      </w:r>
      <w:proofErr w:type="spellStart"/>
      <w:r w:rsidR="007973C4" w:rsidRPr="00831D4C">
        <w:rPr>
          <w:rFonts w:ascii="Times New Roman" w:eastAsia="Times New Roman" w:hAnsi="Times New Roman" w:cs="Times New Roman"/>
          <w:bCs/>
          <w:lang w:eastAsia="sv-SE"/>
        </w:rPr>
        <w:t>Stafsjö</w:t>
      </w:r>
      <w:proofErr w:type="spellEnd"/>
      <w:proofErr w:type="gramEnd"/>
      <w:r w:rsidR="007973C4" w:rsidRPr="00831D4C">
        <w:rPr>
          <w:rFonts w:ascii="Times New Roman" w:eastAsia="Times New Roman" w:hAnsi="Times New Roman" w:cs="Times New Roman"/>
          <w:bCs/>
          <w:lang w:eastAsia="sv-SE"/>
        </w:rPr>
        <w:t>)</w:t>
      </w:r>
      <w:r w:rsidR="00F744A2" w:rsidRPr="00831D4C">
        <w:rPr>
          <w:rFonts w:ascii="Times New Roman" w:eastAsia="Times New Roman" w:hAnsi="Times New Roman" w:cs="Times New Roman"/>
          <w:bCs/>
          <w:lang w:eastAsia="sv-SE"/>
        </w:rPr>
        <w:t xml:space="preserve"> </w:t>
      </w:r>
      <w:r w:rsidR="007973C4" w:rsidRPr="00831D4C">
        <w:rPr>
          <w:rFonts w:ascii="Times New Roman" w:eastAsia="Times New Roman" w:hAnsi="Times New Roman" w:cs="Times New Roman"/>
          <w:bCs/>
          <w:lang w:eastAsia="sv-SE"/>
        </w:rPr>
        <w:t xml:space="preserve"> med</w:t>
      </w:r>
      <w:r w:rsidR="00F744A2" w:rsidRPr="00831D4C">
        <w:rPr>
          <w:rFonts w:ascii="Times New Roman" w:eastAsia="Times New Roman" w:hAnsi="Times New Roman" w:cs="Times New Roman"/>
          <w:bCs/>
          <w:lang w:eastAsia="sv-SE"/>
        </w:rPr>
        <w:t xml:space="preserve"> </w:t>
      </w:r>
      <w:r w:rsidR="007973C4" w:rsidRPr="00831D4C">
        <w:rPr>
          <w:rFonts w:ascii="Times New Roman" w:eastAsia="Times New Roman" w:hAnsi="Times New Roman" w:cs="Times New Roman"/>
          <w:bCs/>
          <w:lang w:eastAsia="sv-SE"/>
        </w:rPr>
        <w:t xml:space="preserve"> i avvittringen. </w:t>
      </w:r>
      <w:r w:rsidRPr="00831D4C">
        <w:rPr>
          <w:rFonts w:ascii="Times New Roman" w:eastAsia="Times New Roman" w:hAnsi="Times New Roman" w:cs="Times New Roman"/>
          <w:bCs/>
          <w:lang w:eastAsia="sv-SE"/>
        </w:rPr>
        <w:t>(Även rörläggning med ett ägoutbyte skedde mellan oktober 1862 och juni år 1863</w:t>
      </w:r>
      <w:r w:rsidR="00B76B64" w:rsidRPr="00831D4C">
        <w:rPr>
          <w:rFonts w:ascii="Times New Roman" w:eastAsia="Times New Roman" w:hAnsi="Times New Roman" w:cs="Times New Roman"/>
          <w:bCs/>
          <w:lang w:eastAsia="sv-SE"/>
        </w:rPr>
        <w:t>; [Akt 23-BOM-ALFT]</w:t>
      </w:r>
      <w:r w:rsidRPr="00831D4C">
        <w:rPr>
          <w:rFonts w:ascii="Times New Roman" w:eastAsia="Times New Roman" w:hAnsi="Times New Roman" w:cs="Times New Roman"/>
          <w:bCs/>
          <w:lang w:eastAsia="sv-SE"/>
        </w:rPr>
        <w:t>)</w:t>
      </w:r>
    </w:p>
    <w:p w:rsidR="00831D4C" w:rsidRPr="005818AF" w:rsidRDefault="00831D4C" w:rsidP="00831D4C">
      <w:pPr>
        <w:rPr>
          <w:rFonts w:ascii="Times New Roman" w:eastAsia="Times New Roman" w:hAnsi="Times New Roman" w:cs="Times New Roman"/>
          <w:bCs/>
          <w:lang w:eastAsia="sv-SE"/>
        </w:rPr>
      </w:pPr>
      <w:r w:rsidRPr="005818AF">
        <w:rPr>
          <w:rFonts w:ascii="Times New Roman" w:eastAsia="Times New Roman" w:hAnsi="Times New Roman" w:cs="Times New Roman"/>
          <w:b/>
          <w:bCs/>
          <w:lang w:eastAsia="sv-SE"/>
        </w:rPr>
        <w:t>Kungsgården Marieberg AB</w:t>
      </w:r>
      <w:r w:rsidRPr="005818AF">
        <w:rPr>
          <w:rFonts w:ascii="Times New Roman" w:eastAsia="Times New Roman" w:hAnsi="Times New Roman" w:cs="Times New Roman"/>
          <w:bCs/>
          <w:lang w:eastAsia="sv-SE"/>
        </w:rPr>
        <w:t xml:space="preserve"> (sedermera Kramfors AB &gt; </w:t>
      </w:r>
      <w:proofErr w:type="gramStart"/>
      <w:r w:rsidRPr="005818AF">
        <w:rPr>
          <w:rFonts w:ascii="Times New Roman" w:eastAsia="Times New Roman" w:hAnsi="Times New Roman" w:cs="Times New Roman"/>
          <w:bCs/>
          <w:lang w:eastAsia="sv-SE"/>
        </w:rPr>
        <w:t>SCA)  köpte</w:t>
      </w:r>
      <w:proofErr w:type="gramEnd"/>
      <w:r w:rsidRPr="005818AF">
        <w:rPr>
          <w:rFonts w:ascii="Times New Roman" w:eastAsia="Times New Roman" w:hAnsi="Times New Roman" w:cs="Times New Roman"/>
          <w:bCs/>
          <w:lang w:eastAsia="sv-SE"/>
        </w:rPr>
        <w:t xml:space="preserve"> </w:t>
      </w:r>
      <w:r>
        <w:rPr>
          <w:rFonts w:ascii="Times New Roman" w:eastAsia="Times New Roman" w:hAnsi="Times New Roman" w:cs="Times New Roman"/>
          <w:bCs/>
          <w:lang w:eastAsia="sv-SE"/>
        </w:rPr>
        <w:t xml:space="preserve">år 1869 </w:t>
      </w:r>
      <w:r w:rsidRPr="005818AF">
        <w:rPr>
          <w:rFonts w:ascii="Times New Roman" w:eastAsia="Times New Roman" w:hAnsi="Times New Roman" w:cs="Times New Roman"/>
          <w:bCs/>
          <w:lang w:eastAsia="sv-SE"/>
        </w:rPr>
        <w:t xml:space="preserve">först upp avverkningsrätten under 50 år av:  </w:t>
      </w:r>
      <w:r w:rsidRPr="005818AF">
        <w:rPr>
          <w:i/>
        </w:rPr>
        <w:t>Anders Petter Moberg</w:t>
      </w:r>
      <w:r w:rsidRPr="005818AF">
        <w:rPr>
          <w:sz w:val="24"/>
          <w:szCs w:val="24"/>
        </w:rPr>
        <w:t xml:space="preserve"> med </w:t>
      </w:r>
      <w:r w:rsidR="00C6480F">
        <w:rPr>
          <w:sz w:val="24"/>
          <w:szCs w:val="24"/>
        </w:rPr>
        <w:t xml:space="preserve"> </w:t>
      </w:r>
      <w:r w:rsidRPr="005818AF">
        <w:rPr>
          <w:sz w:val="24"/>
          <w:szCs w:val="24"/>
        </w:rPr>
        <w:t xml:space="preserve">6 </w:t>
      </w:r>
      <w:proofErr w:type="spellStart"/>
      <w:r w:rsidRPr="005818AF">
        <w:rPr>
          <w:sz w:val="24"/>
          <w:szCs w:val="24"/>
        </w:rPr>
        <w:t>seland</w:t>
      </w:r>
      <w:proofErr w:type="spellEnd"/>
      <w:r w:rsidRPr="005818AF">
        <w:rPr>
          <w:sz w:val="24"/>
          <w:szCs w:val="24"/>
        </w:rPr>
        <w:t xml:space="preserve">, </w:t>
      </w:r>
      <w:r w:rsidR="00C6480F">
        <w:rPr>
          <w:sz w:val="24"/>
          <w:szCs w:val="24"/>
        </w:rPr>
        <w:t xml:space="preserve"> </w:t>
      </w:r>
      <w:r w:rsidRPr="005818AF">
        <w:rPr>
          <w:i/>
          <w:sz w:val="24"/>
          <w:szCs w:val="24"/>
        </w:rPr>
        <w:t>Abraham Andersson</w:t>
      </w:r>
      <w:r w:rsidRPr="005818AF">
        <w:rPr>
          <w:sz w:val="24"/>
          <w:szCs w:val="24"/>
        </w:rPr>
        <w:t xml:space="preserve"> med  </w:t>
      </w:r>
      <w:r w:rsidR="00C6480F">
        <w:rPr>
          <w:sz w:val="24"/>
          <w:szCs w:val="24"/>
        </w:rPr>
        <w:t xml:space="preserve">6 </w:t>
      </w:r>
      <w:r w:rsidRPr="005818AF">
        <w:rPr>
          <w:sz w:val="24"/>
          <w:szCs w:val="24"/>
        </w:rPr>
        <w:t xml:space="preserve"> </w:t>
      </w:r>
      <w:proofErr w:type="spellStart"/>
      <w:r w:rsidRPr="005818AF">
        <w:rPr>
          <w:sz w:val="24"/>
          <w:szCs w:val="24"/>
        </w:rPr>
        <w:t>seland</w:t>
      </w:r>
      <w:proofErr w:type="spellEnd"/>
      <w:r w:rsidRPr="005818AF">
        <w:rPr>
          <w:sz w:val="24"/>
          <w:szCs w:val="24"/>
        </w:rPr>
        <w:t xml:space="preserve">, </w:t>
      </w:r>
      <w:r w:rsidRPr="005818AF">
        <w:rPr>
          <w:b/>
          <w:i/>
          <w:sz w:val="24"/>
          <w:szCs w:val="24"/>
        </w:rPr>
        <w:t>Nils Johan Andersson (Jonas Petters</w:t>
      </w:r>
      <w:r w:rsidRPr="002237A5">
        <w:rPr>
          <w:i/>
          <w:sz w:val="24"/>
          <w:szCs w:val="24"/>
        </w:rPr>
        <w:t xml:space="preserve">, </w:t>
      </w:r>
      <w:r>
        <w:rPr>
          <w:i/>
          <w:sz w:val="24"/>
          <w:szCs w:val="24"/>
        </w:rPr>
        <w:t xml:space="preserve">min </w:t>
      </w:r>
      <w:r w:rsidRPr="002237A5">
        <w:rPr>
          <w:i/>
          <w:sz w:val="24"/>
          <w:szCs w:val="24"/>
        </w:rPr>
        <w:t>morfars</w:t>
      </w:r>
      <w:r>
        <w:rPr>
          <w:i/>
          <w:sz w:val="24"/>
          <w:szCs w:val="24"/>
        </w:rPr>
        <w:t xml:space="preserve">, </w:t>
      </w:r>
      <w:r w:rsidRPr="005818AF">
        <w:rPr>
          <w:b/>
          <w:i/>
          <w:sz w:val="24"/>
          <w:szCs w:val="24"/>
        </w:rPr>
        <w:t>far)</w:t>
      </w:r>
      <w:r w:rsidRPr="005818AF">
        <w:rPr>
          <w:b/>
          <w:sz w:val="24"/>
          <w:szCs w:val="24"/>
        </w:rPr>
        <w:t xml:space="preserve"> </w:t>
      </w:r>
      <w:r w:rsidRPr="002237A5">
        <w:rPr>
          <w:sz w:val="24"/>
          <w:szCs w:val="24"/>
        </w:rPr>
        <w:t xml:space="preserve">med 9  </w:t>
      </w:r>
      <w:proofErr w:type="spellStart"/>
      <w:r w:rsidRPr="002237A5">
        <w:rPr>
          <w:sz w:val="24"/>
          <w:szCs w:val="24"/>
        </w:rPr>
        <w:t>seland</w:t>
      </w:r>
      <w:proofErr w:type="spellEnd"/>
      <w:r w:rsidRPr="002237A5">
        <w:rPr>
          <w:sz w:val="24"/>
          <w:szCs w:val="24"/>
        </w:rPr>
        <w:t>,</w:t>
      </w:r>
      <w:r w:rsidRPr="005818AF">
        <w:rPr>
          <w:b/>
          <w:sz w:val="24"/>
          <w:szCs w:val="24"/>
        </w:rPr>
        <w:t xml:space="preserve"> </w:t>
      </w:r>
      <w:r w:rsidRPr="002237A5">
        <w:rPr>
          <w:sz w:val="24"/>
          <w:szCs w:val="24"/>
        </w:rPr>
        <w:t xml:space="preserve">d v s </w:t>
      </w:r>
      <w:r>
        <w:rPr>
          <w:sz w:val="24"/>
          <w:szCs w:val="24"/>
        </w:rPr>
        <w:t xml:space="preserve">sammanlagt </w:t>
      </w:r>
      <w:r w:rsidRPr="002237A5">
        <w:rPr>
          <w:sz w:val="24"/>
          <w:szCs w:val="24"/>
        </w:rPr>
        <w:t xml:space="preserve"> </w:t>
      </w:r>
      <w:r w:rsidR="00C6480F">
        <w:rPr>
          <w:sz w:val="24"/>
          <w:szCs w:val="24"/>
        </w:rPr>
        <w:t xml:space="preserve">24 </w:t>
      </w:r>
      <w:proofErr w:type="spellStart"/>
      <w:r w:rsidR="00C6480F">
        <w:rPr>
          <w:sz w:val="24"/>
          <w:szCs w:val="24"/>
        </w:rPr>
        <w:t>seland</w:t>
      </w:r>
      <w:proofErr w:type="spellEnd"/>
      <w:r>
        <w:rPr>
          <w:sz w:val="24"/>
          <w:szCs w:val="24"/>
        </w:rPr>
        <w:t>. I</w:t>
      </w:r>
      <w:r w:rsidRPr="005818AF">
        <w:rPr>
          <w:rFonts w:ascii="Times New Roman" w:eastAsia="Times New Roman" w:hAnsi="Times New Roman" w:cs="Times New Roman"/>
          <w:bCs/>
          <w:lang w:eastAsia="sv-SE"/>
        </w:rPr>
        <w:t xml:space="preserve"> etapper</w:t>
      </w:r>
      <w:r>
        <w:rPr>
          <w:rFonts w:ascii="Times New Roman" w:eastAsia="Times New Roman" w:hAnsi="Times New Roman" w:cs="Times New Roman"/>
          <w:bCs/>
          <w:lang w:eastAsia="sv-SE"/>
        </w:rPr>
        <w:t xml:space="preserve"> uppköptes sedan hela </w:t>
      </w:r>
      <w:proofErr w:type="spellStart"/>
      <w:r>
        <w:rPr>
          <w:rFonts w:ascii="Times New Roman" w:eastAsia="Times New Roman" w:hAnsi="Times New Roman" w:cs="Times New Roman"/>
          <w:bCs/>
          <w:lang w:eastAsia="sv-SE"/>
        </w:rPr>
        <w:t>fst</w:t>
      </w:r>
      <w:proofErr w:type="spellEnd"/>
      <w:r w:rsidRPr="005818AF">
        <w:rPr>
          <w:rFonts w:ascii="Times New Roman" w:eastAsia="Times New Roman" w:hAnsi="Times New Roman" w:cs="Times New Roman"/>
          <w:bCs/>
          <w:lang w:eastAsia="sv-SE"/>
        </w:rPr>
        <w:t xml:space="preserve"> </w:t>
      </w:r>
      <w:proofErr w:type="spellStart"/>
      <w:r w:rsidRPr="005818AF">
        <w:rPr>
          <w:rFonts w:ascii="Times New Roman" w:eastAsia="Times New Roman" w:hAnsi="Times New Roman" w:cs="Times New Roman"/>
          <w:b/>
          <w:bCs/>
          <w:sz w:val="24"/>
          <w:szCs w:val="24"/>
          <w:lang w:eastAsia="sv-SE"/>
        </w:rPr>
        <w:t>Tannsjö</w:t>
      </w:r>
      <w:proofErr w:type="spellEnd"/>
      <w:r w:rsidRPr="005818AF">
        <w:rPr>
          <w:rFonts w:ascii="Times New Roman" w:eastAsia="Times New Roman" w:hAnsi="Times New Roman" w:cs="Times New Roman"/>
          <w:b/>
          <w:bCs/>
          <w:sz w:val="24"/>
          <w:szCs w:val="24"/>
          <w:lang w:eastAsia="sv-SE"/>
        </w:rPr>
        <w:t xml:space="preserve"> 1:1</w:t>
      </w:r>
      <w:r w:rsidRPr="005818AF">
        <w:rPr>
          <w:rFonts w:ascii="Times New Roman" w:eastAsia="Times New Roman" w:hAnsi="Times New Roman" w:cs="Times New Roman"/>
          <w:bCs/>
          <w:lang w:eastAsia="sv-SE"/>
        </w:rPr>
        <w:t xml:space="preserve"> i Bodums socken, Västernorrlands län, </w:t>
      </w:r>
      <w:r>
        <w:rPr>
          <w:rFonts w:ascii="Times New Roman" w:eastAsia="Times New Roman" w:hAnsi="Times New Roman" w:cs="Times New Roman"/>
          <w:bCs/>
          <w:lang w:eastAsia="sv-SE"/>
        </w:rPr>
        <w:t>från</w:t>
      </w:r>
      <w:r w:rsidRPr="005818AF">
        <w:rPr>
          <w:rFonts w:ascii="Times New Roman" w:eastAsia="Times New Roman" w:hAnsi="Times New Roman" w:cs="Times New Roman"/>
          <w:bCs/>
          <w:lang w:eastAsia="sv-SE"/>
        </w:rPr>
        <w:t xml:space="preserve"> </w:t>
      </w:r>
      <w:r>
        <w:rPr>
          <w:rFonts w:ascii="Times New Roman" w:eastAsia="Times New Roman" w:hAnsi="Times New Roman" w:cs="Times New Roman"/>
          <w:bCs/>
          <w:lang w:eastAsia="sv-SE"/>
        </w:rPr>
        <w:t xml:space="preserve">alla </w:t>
      </w:r>
      <w:proofErr w:type="spellStart"/>
      <w:r w:rsidRPr="005818AF">
        <w:rPr>
          <w:rFonts w:ascii="Times New Roman" w:eastAsia="Times New Roman" w:hAnsi="Times New Roman" w:cs="Times New Roman"/>
          <w:bCs/>
          <w:lang w:eastAsia="sv-SE"/>
        </w:rPr>
        <w:t>sämjedelägarna</w:t>
      </w:r>
      <w:proofErr w:type="spellEnd"/>
      <w:r w:rsidRPr="005818AF">
        <w:rPr>
          <w:rFonts w:ascii="Times New Roman" w:eastAsia="Times New Roman" w:hAnsi="Times New Roman" w:cs="Times New Roman"/>
          <w:bCs/>
          <w:lang w:eastAsia="sv-SE"/>
        </w:rPr>
        <w:t xml:space="preserve"> i fastigheten</w:t>
      </w:r>
      <w:r>
        <w:rPr>
          <w:rFonts w:ascii="Times New Roman" w:eastAsia="Times New Roman" w:hAnsi="Times New Roman" w:cs="Times New Roman"/>
          <w:bCs/>
          <w:lang w:eastAsia="sv-SE"/>
        </w:rPr>
        <w:t>, köpehandlingar som fullbordades den 6 september 1897.</w:t>
      </w:r>
      <w:r>
        <w:rPr>
          <w:rFonts w:ascii="Times New Roman" w:eastAsia="Times New Roman" w:hAnsi="Times New Roman" w:cs="Times New Roman"/>
          <w:b/>
          <w:bCs/>
          <w:lang w:eastAsia="sv-SE"/>
        </w:rPr>
        <w:t xml:space="preserve"> </w:t>
      </w:r>
      <w:r w:rsidRPr="005818AF">
        <w:rPr>
          <w:rFonts w:ascii="Times New Roman" w:eastAsia="Times New Roman" w:hAnsi="Times New Roman" w:cs="Times New Roman"/>
          <w:b/>
          <w:bCs/>
          <w:lang w:eastAsia="sv-SE"/>
        </w:rPr>
        <w:t xml:space="preserve"> </w:t>
      </w:r>
      <w:r w:rsidRPr="002237A5">
        <w:rPr>
          <w:sz w:val="24"/>
          <w:szCs w:val="24"/>
        </w:rPr>
        <w:t xml:space="preserve">Övriga </w:t>
      </w:r>
      <w:r w:rsidR="00C6480F">
        <w:rPr>
          <w:sz w:val="24"/>
          <w:szCs w:val="24"/>
        </w:rPr>
        <w:t xml:space="preserve">inbegripna ägare efter år </w:t>
      </w:r>
      <w:proofErr w:type="gramStart"/>
      <w:r w:rsidR="00C6480F">
        <w:rPr>
          <w:sz w:val="24"/>
          <w:szCs w:val="24"/>
        </w:rPr>
        <w:t xml:space="preserve">1869  </w:t>
      </w:r>
      <w:r w:rsidRPr="002237A5">
        <w:rPr>
          <w:sz w:val="24"/>
          <w:szCs w:val="24"/>
        </w:rPr>
        <w:t>var</w:t>
      </w:r>
      <w:proofErr w:type="gramEnd"/>
      <w:r w:rsidR="00C6480F">
        <w:rPr>
          <w:sz w:val="24"/>
          <w:szCs w:val="24"/>
        </w:rPr>
        <w:t>:</w:t>
      </w:r>
      <w:r w:rsidRPr="002237A5">
        <w:rPr>
          <w:sz w:val="24"/>
          <w:szCs w:val="24"/>
        </w:rPr>
        <w:t xml:space="preserve"> </w:t>
      </w:r>
      <w:r w:rsidR="00C6480F">
        <w:rPr>
          <w:sz w:val="24"/>
          <w:szCs w:val="24"/>
        </w:rPr>
        <w:t xml:space="preserve"> </w:t>
      </w:r>
      <w:r w:rsidRPr="002237A5">
        <w:rPr>
          <w:sz w:val="24"/>
          <w:szCs w:val="24"/>
        </w:rPr>
        <w:t xml:space="preserve">Johan Gustaf Norrman med  4 ½ </w:t>
      </w:r>
      <w:proofErr w:type="spellStart"/>
      <w:r w:rsidRPr="002237A5">
        <w:rPr>
          <w:sz w:val="24"/>
          <w:szCs w:val="24"/>
        </w:rPr>
        <w:t>seland</w:t>
      </w:r>
      <w:proofErr w:type="spellEnd"/>
      <w:r w:rsidRPr="002237A5">
        <w:rPr>
          <w:sz w:val="24"/>
          <w:szCs w:val="24"/>
        </w:rPr>
        <w:t xml:space="preserve"> och  N</w:t>
      </w:r>
      <w:r>
        <w:rPr>
          <w:sz w:val="24"/>
          <w:szCs w:val="24"/>
        </w:rPr>
        <w:t xml:space="preserve">ils </w:t>
      </w:r>
      <w:r w:rsidRPr="002237A5">
        <w:rPr>
          <w:sz w:val="24"/>
          <w:szCs w:val="24"/>
        </w:rPr>
        <w:t>P</w:t>
      </w:r>
      <w:r w:rsidR="00C6480F">
        <w:rPr>
          <w:sz w:val="24"/>
          <w:szCs w:val="24"/>
        </w:rPr>
        <w:t>etter Jacobsson genom</w:t>
      </w:r>
      <w:r>
        <w:rPr>
          <w:sz w:val="24"/>
          <w:szCs w:val="24"/>
        </w:rPr>
        <w:t xml:space="preserve"> köp av Abraham Andersson</w:t>
      </w:r>
      <w:r w:rsidR="00C6480F">
        <w:rPr>
          <w:sz w:val="24"/>
          <w:szCs w:val="24"/>
        </w:rPr>
        <w:t>s</w:t>
      </w:r>
      <w:r>
        <w:rPr>
          <w:sz w:val="24"/>
          <w:szCs w:val="24"/>
        </w:rPr>
        <w:t xml:space="preserve"> andel</w:t>
      </w:r>
      <w:r w:rsidRPr="002237A5">
        <w:rPr>
          <w:sz w:val="24"/>
          <w:szCs w:val="24"/>
        </w:rPr>
        <w:t xml:space="preserve"> ;  </w:t>
      </w:r>
      <w:proofErr w:type="spellStart"/>
      <w:r>
        <w:rPr>
          <w:sz w:val="24"/>
          <w:szCs w:val="24"/>
        </w:rPr>
        <w:t>f</w:t>
      </w:r>
      <w:r w:rsidRPr="005818AF">
        <w:rPr>
          <w:rFonts w:ascii="Times New Roman" w:eastAsia="Times New Roman" w:hAnsi="Times New Roman" w:cs="Times New Roman"/>
          <w:bCs/>
          <w:lang w:eastAsia="sv-SE"/>
        </w:rPr>
        <w:t>st</w:t>
      </w:r>
      <w:proofErr w:type="spellEnd"/>
      <w:r w:rsidRPr="005818AF">
        <w:rPr>
          <w:rFonts w:ascii="Times New Roman" w:eastAsia="Times New Roman" w:hAnsi="Times New Roman" w:cs="Times New Roman"/>
          <w:bCs/>
          <w:lang w:eastAsia="sv-SE"/>
        </w:rPr>
        <w:t xml:space="preserve"> som efter </w:t>
      </w:r>
      <w:r w:rsidRPr="005818AF">
        <w:rPr>
          <w:rFonts w:ascii="Times New Roman" w:eastAsia="Times New Roman" w:hAnsi="Times New Roman" w:cs="Times New Roman"/>
          <w:bCs/>
          <w:lang w:eastAsia="sv-SE"/>
        </w:rPr>
        <w:lastRenderedPageBreak/>
        <w:t>ägostyckning år 1905 fick beteckningen</w:t>
      </w:r>
      <w:r>
        <w:rPr>
          <w:rFonts w:ascii="Times New Roman" w:eastAsia="Times New Roman" w:hAnsi="Times New Roman" w:cs="Times New Roman"/>
          <w:bCs/>
          <w:lang w:eastAsia="sv-SE"/>
        </w:rPr>
        <w:t xml:space="preserve">. </w:t>
      </w:r>
      <w:proofErr w:type="spellStart"/>
      <w:r w:rsidRPr="005818AF">
        <w:rPr>
          <w:rFonts w:ascii="Times New Roman" w:eastAsia="Times New Roman" w:hAnsi="Times New Roman" w:cs="Times New Roman"/>
          <w:b/>
          <w:bCs/>
          <w:lang w:eastAsia="sv-SE"/>
        </w:rPr>
        <w:t>Tannsjö</w:t>
      </w:r>
      <w:proofErr w:type="spellEnd"/>
      <w:r w:rsidRPr="005818AF">
        <w:rPr>
          <w:rFonts w:ascii="Times New Roman" w:eastAsia="Times New Roman" w:hAnsi="Times New Roman" w:cs="Times New Roman"/>
          <w:b/>
          <w:bCs/>
          <w:lang w:eastAsia="sv-SE"/>
        </w:rPr>
        <w:t xml:space="preserve"> 1:4. </w:t>
      </w:r>
      <w:r w:rsidR="00C6480F">
        <w:rPr>
          <w:rFonts w:ascii="Times New Roman" w:eastAsia="Times New Roman" w:hAnsi="Times New Roman" w:cs="Times New Roman"/>
          <w:b/>
          <w:bCs/>
          <w:lang w:eastAsia="sv-SE"/>
        </w:rPr>
        <w:t xml:space="preserve"> </w:t>
      </w:r>
      <w:r w:rsidRPr="005818AF">
        <w:rPr>
          <w:rFonts w:ascii="Times New Roman" w:eastAsia="Times New Roman" w:hAnsi="Times New Roman" w:cs="Times New Roman"/>
          <w:b/>
          <w:bCs/>
          <w:lang w:eastAsia="sv-SE"/>
        </w:rPr>
        <w:t>SCA</w:t>
      </w:r>
      <w:r w:rsidRPr="005818AF">
        <w:rPr>
          <w:rFonts w:ascii="Times New Roman" w:eastAsia="Times New Roman" w:hAnsi="Times New Roman" w:cs="Times New Roman"/>
          <w:bCs/>
          <w:lang w:eastAsia="sv-SE"/>
        </w:rPr>
        <w:t xml:space="preserve"> innehar nu, fortfarande, år 2012 </w:t>
      </w:r>
      <w:proofErr w:type="spellStart"/>
      <w:r w:rsidRPr="005818AF">
        <w:rPr>
          <w:rFonts w:ascii="Times New Roman" w:eastAsia="Times New Roman" w:hAnsi="Times New Roman" w:cs="Times New Roman"/>
          <w:bCs/>
          <w:lang w:eastAsia="sv-SE"/>
        </w:rPr>
        <w:t>fst</w:t>
      </w:r>
      <w:proofErr w:type="spellEnd"/>
      <w:r w:rsidRPr="005818AF">
        <w:rPr>
          <w:rFonts w:ascii="Times New Roman" w:eastAsia="Times New Roman" w:hAnsi="Times New Roman" w:cs="Times New Roman"/>
          <w:bCs/>
          <w:lang w:eastAsia="sv-SE"/>
        </w:rPr>
        <w:t xml:space="preserve"> </w:t>
      </w:r>
      <w:proofErr w:type="spellStart"/>
      <w:r w:rsidRPr="005818AF">
        <w:rPr>
          <w:rFonts w:ascii="Times New Roman" w:eastAsia="Times New Roman" w:hAnsi="Times New Roman" w:cs="Times New Roman"/>
          <w:b/>
          <w:bCs/>
          <w:lang w:eastAsia="sv-SE"/>
        </w:rPr>
        <w:t>Tannsjö</w:t>
      </w:r>
      <w:proofErr w:type="spellEnd"/>
      <w:r w:rsidRPr="005818AF">
        <w:rPr>
          <w:rFonts w:ascii="Times New Roman" w:eastAsia="Times New Roman" w:hAnsi="Times New Roman" w:cs="Times New Roman"/>
          <w:b/>
          <w:bCs/>
          <w:lang w:eastAsia="sv-SE"/>
        </w:rPr>
        <w:t xml:space="preserve"> 1:3</w:t>
      </w:r>
      <w:r w:rsidRPr="005818AF">
        <w:rPr>
          <w:rFonts w:ascii="Times New Roman" w:eastAsia="Times New Roman" w:hAnsi="Times New Roman" w:cs="Times New Roman"/>
          <w:bCs/>
          <w:lang w:eastAsia="sv-SE"/>
        </w:rPr>
        <w:t xml:space="preserve">.  Ur </w:t>
      </w:r>
      <w:proofErr w:type="spellStart"/>
      <w:r w:rsidRPr="005818AF">
        <w:rPr>
          <w:rFonts w:ascii="Times New Roman" w:eastAsia="Times New Roman" w:hAnsi="Times New Roman" w:cs="Times New Roman"/>
          <w:bCs/>
          <w:lang w:eastAsia="sv-SE"/>
        </w:rPr>
        <w:t>Tannsjö</w:t>
      </w:r>
      <w:proofErr w:type="spellEnd"/>
      <w:r w:rsidRPr="005818AF">
        <w:rPr>
          <w:rFonts w:ascii="Times New Roman" w:eastAsia="Times New Roman" w:hAnsi="Times New Roman" w:cs="Times New Roman"/>
          <w:bCs/>
          <w:lang w:eastAsia="sv-SE"/>
        </w:rPr>
        <w:t xml:space="preserve"> 1:</w:t>
      </w:r>
      <w:proofErr w:type="gramStart"/>
      <w:r w:rsidRPr="005818AF">
        <w:rPr>
          <w:rFonts w:ascii="Times New Roman" w:eastAsia="Times New Roman" w:hAnsi="Times New Roman" w:cs="Times New Roman"/>
          <w:bCs/>
          <w:lang w:eastAsia="sv-SE"/>
        </w:rPr>
        <w:t xml:space="preserve">4 </w:t>
      </w:r>
      <w:r w:rsidR="003F5BF5">
        <w:rPr>
          <w:rFonts w:ascii="Times New Roman" w:eastAsia="Times New Roman" w:hAnsi="Times New Roman" w:cs="Times New Roman"/>
          <w:bCs/>
          <w:lang w:eastAsia="sv-SE"/>
        </w:rPr>
        <w:t xml:space="preserve"> </w:t>
      </w:r>
      <w:r w:rsidR="003D0A58">
        <w:rPr>
          <w:rFonts w:ascii="Times New Roman" w:eastAsia="Times New Roman" w:hAnsi="Times New Roman" w:cs="Times New Roman"/>
          <w:bCs/>
          <w:lang w:eastAsia="sv-SE"/>
        </w:rPr>
        <w:t>har</w:t>
      </w:r>
      <w:proofErr w:type="gramEnd"/>
      <w:r w:rsidR="003D0A58">
        <w:rPr>
          <w:rFonts w:ascii="Times New Roman" w:eastAsia="Times New Roman" w:hAnsi="Times New Roman" w:cs="Times New Roman"/>
          <w:bCs/>
          <w:lang w:eastAsia="sv-SE"/>
        </w:rPr>
        <w:t xml:space="preserve"> </w:t>
      </w:r>
      <w:r w:rsidRPr="005818AF">
        <w:rPr>
          <w:rFonts w:ascii="Times New Roman" w:eastAsia="Times New Roman" w:hAnsi="Times New Roman" w:cs="Times New Roman"/>
          <w:bCs/>
          <w:lang w:eastAsia="sv-SE"/>
        </w:rPr>
        <w:t>avstycka</w:t>
      </w:r>
      <w:r w:rsidR="003D0A58">
        <w:rPr>
          <w:rFonts w:ascii="Times New Roman" w:eastAsia="Times New Roman" w:hAnsi="Times New Roman" w:cs="Times New Roman"/>
          <w:bCs/>
          <w:lang w:eastAsia="sv-SE"/>
        </w:rPr>
        <w:t>ts</w:t>
      </w:r>
      <w:r w:rsidRPr="005818AF">
        <w:rPr>
          <w:rFonts w:ascii="Times New Roman" w:eastAsia="Times New Roman" w:hAnsi="Times New Roman" w:cs="Times New Roman"/>
          <w:bCs/>
          <w:lang w:eastAsia="sv-SE"/>
        </w:rPr>
        <w:t xml:space="preserve"> tomte</w:t>
      </w:r>
      <w:r w:rsidR="003D0A58">
        <w:rPr>
          <w:rFonts w:ascii="Times New Roman" w:eastAsia="Times New Roman" w:hAnsi="Times New Roman" w:cs="Times New Roman"/>
          <w:bCs/>
          <w:lang w:eastAsia="sv-SE"/>
        </w:rPr>
        <w:t>n</w:t>
      </w:r>
      <w:r w:rsidRPr="005818AF">
        <w:rPr>
          <w:rFonts w:ascii="Times New Roman" w:eastAsia="Times New Roman" w:hAnsi="Times New Roman" w:cs="Times New Roman"/>
          <w:bCs/>
          <w:lang w:eastAsia="sv-SE"/>
        </w:rPr>
        <w:t xml:space="preserve"> 1: 8.  </w:t>
      </w:r>
      <w:r w:rsidR="003D0A58">
        <w:rPr>
          <w:rFonts w:ascii="Times New Roman" w:eastAsia="Times New Roman" w:hAnsi="Times New Roman" w:cs="Times New Roman"/>
          <w:bCs/>
          <w:lang w:eastAsia="sv-SE"/>
        </w:rPr>
        <w:t xml:space="preserve">Ur </w:t>
      </w:r>
      <w:proofErr w:type="spellStart"/>
      <w:r w:rsidRPr="005818AF">
        <w:rPr>
          <w:rFonts w:ascii="Times New Roman" w:eastAsia="Times New Roman" w:hAnsi="Times New Roman" w:cs="Times New Roman"/>
          <w:bCs/>
          <w:lang w:eastAsia="sv-SE"/>
        </w:rPr>
        <w:t>Tannsjö</w:t>
      </w:r>
      <w:proofErr w:type="spellEnd"/>
      <w:r w:rsidRPr="005818AF">
        <w:rPr>
          <w:rFonts w:ascii="Times New Roman" w:eastAsia="Times New Roman" w:hAnsi="Times New Roman" w:cs="Times New Roman"/>
          <w:bCs/>
          <w:lang w:eastAsia="sv-SE"/>
        </w:rPr>
        <w:t xml:space="preserve"> 1:</w:t>
      </w:r>
      <w:proofErr w:type="gramStart"/>
      <w:r w:rsidRPr="005818AF">
        <w:rPr>
          <w:rFonts w:ascii="Times New Roman" w:eastAsia="Times New Roman" w:hAnsi="Times New Roman" w:cs="Times New Roman"/>
          <w:bCs/>
          <w:lang w:eastAsia="sv-SE"/>
        </w:rPr>
        <w:t xml:space="preserve">2 </w:t>
      </w:r>
      <w:r w:rsidR="003D0A58">
        <w:rPr>
          <w:rFonts w:ascii="Times New Roman" w:eastAsia="Times New Roman" w:hAnsi="Times New Roman" w:cs="Times New Roman"/>
          <w:bCs/>
          <w:lang w:eastAsia="sv-SE"/>
        </w:rPr>
        <w:t xml:space="preserve"> har</w:t>
      </w:r>
      <w:proofErr w:type="gramEnd"/>
      <w:r w:rsidR="003D0A58">
        <w:rPr>
          <w:rFonts w:ascii="Times New Roman" w:eastAsia="Times New Roman" w:hAnsi="Times New Roman" w:cs="Times New Roman"/>
          <w:bCs/>
          <w:lang w:eastAsia="sv-SE"/>
        </w:rPr>
        <w:t xml:space="preserve"> avstyckats</w:t>
      </w:r>
      <w:r w:rsidRPr="005818AF">
        <w:rPr>
          <w:rFonts w:ascii="Times New Roman" w:eastAsia="Times New Roman" w:hAnsi="Times New Roman" w:cs="Times New Roman"/>
          <w:bCs/>
          <w:lang w:eastAsia="sv-SE"/>
        </w:rPr>
        <w:t xml:space="preserve"> 1</w:t>
      </w:r>
      <w:r w:rsidR="003D0A58">
        <w:rPr>
          <w:rFonts w:ascii="Times New Roman" w:eastAsia="Times New Roman" w:hAnsi="Times New Roman" w:cs="Times New Roman"/>
          <w:bCs/>
          <w:lang w:eastAsia="sv-SE"/>
        </w:rPr>
        <w:t>:</w:t>
      </w:r>
      <w:r w:rsidRPr="005818AF">
        <w:rPr>
          <w:rFonts w:ascii="Times New Roman" w:eastAsia="Times New Roman" w:hAnsi="Times New Roman" w:cs="Times New Roman"/>
          <w:bCs/>
          <w:lang w:eastAsia="sv-SE"/>
        </w:rPr>
        <w:t>-5 –</w:t>
      </w:r>
      <w:r w:rsidR="003D0A58">
        <w:rPr>
          <w:rFonts w:ascii="Times New Roman" w:eastAsia="Times New Roman" w:hAnsi="Times New Roman" w:cs="Times New Roman"/>
          <w:bCs/>
          <w:lang w:eastAsia="sv-SE"/>
        </w:rPr>
        <w:t>7 Alla dessa</w:t>
      </w:r>
      <w:r w:rsidRPr="005818AF">
        <w:rPr>
          <w:rFonts w:ascii="Times New Roman" w:eastAsia="Times New Roman" w:hAnsi="Times New Roman" w:cs="Times New Roman"/>
          <w:bCs/>
          <w:lang w:eastAsia="sv-SE"/>
        </w:rPr>
        <w:t xml:space="preserve"> </w:t>
      </w:r>
      <w:r w:rsidR="00C6480F">
        <w:rPr>
          <w:rFonts w:ascii="Times New Roman" w:eastAsia="Times New Roman" w:hAnsi="Times New Roman" w:cs="Times New Roman"/>
          <w:bCs/>
          <w:lang w:eastAsia="sv-SE"/>
        </w:rPr>
        <w:t xml:space="preserve">är privatägda, varav syskonen Lindh äger </w:t>
      </w:r>
      <w:proofErr w:type="spellStart"/>
      <w:r w:rsidR="00C6480F">
        <w:rPr>
          <w:rFonts w:ascii="Times New Roman" w:eastAsia="Times New Roman" w:hAnsi="Times New Roman" w:cs="Times New Roman"/>
          <w:bCs/>
          <w:lang w:eastAsia="sv-SE"/>
        </w:rPr>
        <w:t>Tannsjö</w:t>
      </w:r>
      <w:proofErr w:type="spellEnd"/>
      <w:r w:rsidR="00C6480F">
        <w:rPr>
          <w:rFonts w:ascii="Times New Roman" w:eastAsia="Times New Roman" w:hAnsi="Times New Roman" w:cs="Times New Roman"/>
          <w:bCs/>
          <w:lang w:eastAsia="sv-SE"/>
        </w:rPr>
        <w:t xml:space="preserve"> 1:2</w:t>
      </w:r>
      <w:r w:rsidR="00FC40A4">
        <w:rPr>
          <w:rFonts w:ascii="Times New Roman" w:eastAsia="Times New Roman" w:hAnsi="Times New Roman" w:cs="Times New Roman"/>
          <w:bCs/>
          <w:lang w:eastAsia="sv-SE"/>
        </w:rPr>
        <w:t xml:space="preserve">. Denna </w:t>
      </w:r>
      <w:proofErr w:type="spellStart"/>
      <w:r w:rsidR="003D0A58">
        <w:rPr>
          <w:rFonts w:ascii="Times New Roman" w:eastAsia="Times New Roman" w:hAnsi="Times New Roman" w:cs="Times New Roman"/>
          <w:bCs/>
          <w:lang w:eastAsia="sv-SE"/>
        </w:rPr>
        <w:t>fst</w:t>
      </w:r>
      <w:proofErr w:type="spellEnd"/>
      <w:r w:rsidR="003D0A58">
        <w:rPr>
          <w:rFonts w:ascii="Times New Roman" w:eastAsia="Times New Roman" w:hAnsi="Times New Roman" w:cs="Times New Roman"/>
          <w:bCs/>
          <w:lang w:eastAsia="sv-SE"/>
        </w:rPr>
        <w:t xml:space="preserve">. ingick </w:t>
      </w:r>
      <w:r w:rsidR="00FC40A4">
        <w:rPr>
          <w:rFonts w:ascii="Times New Roman" w:eastAsia="Times New Roman" w:hAnsi="Times New Roman" w:cs="Times New Roman"/>
          <w:bCs/>
          <w:lang w:eastAsia="sv-SE"/>
        </w:rPr>
        <w:t xml:space="preserve">också </w:t>
      </w:r>
      <w:r w:rsidR="003D0A58">
        <w:rPr>
          <w:rFonts w:ascii="Times New Roman" w:eastAsia="Times New Roman" w:hAnsi="Times New Roman" w:cs="Times New Roman"/>
          <w:bCs/>
          <w:lang w:eastAsia="sv-SE"/>
        </w:rPr>
        <w:t>i ägostyckningen år 1905</w:t>
      </w:r>
      <w:r w:rsidR="00C6480F">
        <w:rPr>
          <w:rFonts w:ascii="Times New Roman" w:eastAsia="Times New Roman" w:hAnsi="Times New Roman" w:cs="Times New Roman"/>
          <w:bCs/>
          <w:lang w:eastAsia="sv-SE"/>
        </w:rPr>
        <w:t xml:space="preserve">. </w:t>
      </w:r>
      <w:r>
        <w:rPr>
          <w:rFonts w:ascii="Times New Roman" w:eastAsia="Times New Roman" w:hAnsi="Times New Roman" w:cs="Times New Roman"/>
          <w:bCs/>
          <w:lang w:eastAsia="sv-SE"/>
        </w:rPr>
        <w:t xml:space="preserve"> Beträffande successioner och </w:t>
      </w:r>
      <w:proofErr w:type="gramStart"/>
      <w:r>
        <w:rPr>
          <w:rFonts w:ascii="Times New Roman" w:eastAsia="Times New Roman" w:hAnsi="Times New Roman" w:cs="Times New Roman"/>
          <w:bCs/>
          <w:lang w:eastAsia="sv-SE"/>
        </w:rPr>
        <w:t>födorådsrätt ,</w:t>
      </w:r>
      <w:proofErr w:type="gramEnd"/>
      <w:r>
        <w:rPr>
          <w:rFonts w:ascii="Times New Roman" w:eastAsia="Times New Roman" w:hAnsi="Times New Roman" w:cs="Times New Roman"/>
          <w:bCs/>
          <w:lang w:eastAsia="sv-SE"/>
        </w:rPr>
        <w:t xml:space="preserve"> se ”</w:t>
      </w:r>
      <w:proofErr w:type="spellStart"/>
      <w:r>
        <w:rPr>
          <w:rFonts w:ascii="Times New Roman" w:eastAsia="Times New Roman" w:hAnsi="Times New Roman" w:cs="Times New Roman"/>
          <w:bCs/>
          <w:lang w:eastAsia="sv-SE"/>
        </w:rPr>
        <w:t>Tannsjö</w:t>
      </w:r>
      <w:proofErr w:type="spellEnd"/>
      <w:r>
        <w:rPr>
          <w:rFonts w:ascii="Times New Roman" w:eastAsia="Times New Roman" w:hAnsi="Times New Roman" w:cs="Times New Roman"/>
          <w:bCs/>
          <w:lang w:eastAsia="sv-SE"/>
        </w:rPr>
        <w:t xml:space="preserve"> by </w:t>
      </w:r>
      <w:proofErr w:type="spellStart"/>
      <w:r>
        <w:rPr>
          <w:rFonts w:ascii="Times New Roman" w:eastAsia="Times New Roman" w:hAnsi="Times New Roman" w:cs="Times New Roman"/>
          <w:bCs/>
          <w:lang w:eastAsia="sv-SE"/>
        </w:rPr>
        <w:t>försäljningen.docx</w:t>
      </w:r>
      <w:proofErr w:type="spellEnd"/>
      <w:r>
        <w:rPr>
          <w:rFonts w:ascii="Times New Roman" w:eastAsia="Times New Roman" w:hAnsi="Times New Roman" w:cs="Times New Roman"/>
          <w:bCs/>
          <w:lang w:eastAsia="sv-SE"/>
        </w:rPr>
        <w:t>”</w:t>
      </w:r>
    </w:p>
    <w:p w:rsidR="009534D7" w:rsidRPr="009534D7" w:rsidRDefault="009534D7">
      <w:pPr>
        <w:rPr>
          <w:rFonts w:ascii="Times New Roman" w:eastAsia="Times New Roman" w:hAnsi="Times New Roman" w:cs="Times New Roman"/>
          <w:bCs/>
          <w:i/>
          <w:sz w:val="20"/>
          <w:szCs w:val="20"/>
          <w:lang w:eastAsia="sv-SE"/>
        </w:rPr>
      </w:pPr>
      <w:r w:rsidRPr="009534D7">
        <w:rPr>
          <w:rFonts w:ascii="Times New Roman" w:eastAsia="Times New Roman" w:hAnsi="Times New Roman" w:cs="Times New Roman"/>
          <w:bCs/>
          <w:i/>
          <w:sz w:val="20"/>
          <w:szCs w:val="20"/>
          <w:lang w:eastAsia="sv-SE"/>
        </w:rPr>
        <w:t>http://historiskakartor.lantmateriet.se/arken/s/searchresult.html?archive=</w:t>
      </w:r>
      <w:proofErr w:type="gramStart"/>
      <w:r w:rsidRPr="009534D7">
        <w:rPr>
          <w:rFonts w:ascii="Times New Roman" w:eastAsia="Times New Roman" w:hAnsi="Times New Roman" w:cs="Times New Roman"/>
          <w:bCs/>
          <w:i/>
          <w:sz w:val="20"/>
          <w:szCs w:val="20"/>
          <w:lang w:eastAsia="sv-SE"/>
        </w:rPr>
        <w:t>GEOIN&amp;firstMatchToReturnLMS</w:t>
      </w:r>
      <w:proofErr w:type="gramEnd"/>
      <w:r w:rsidRPr="009534D7">
        <w:rPr>
          <w:rFonts w:ascii="Times New Roman" w:eastAsia="Times New Roman" w:hAnsi="Times New Roman" w:cs="Times New Roman"/>
          <w:bCs/>
          <w:i/>
          <w:sz w:val="20"/>
          <w:szCs w:val="20"/>
          <w:lang w:eastAsia="sv-SE"/>
        </w:rPr>
        <w:t>=1&amp;firstMatchToReturnREG=1&amp;firstMatchToReturnRAK=1&amp;yMin=7098458&amp;xMin=575972&amp;yMax=7102458&amp;xMax=579972</w:t>
      </w:r>
    </w:p>
    <w:p w:rsidR="00505FE3" w:rsidRPr="00831D4C" w:rsidRDefault="00621175">
      <w:pPr>
        <w:rPr>
          <w:rFonts w:ascii="Times New Roman" w:eastAsia="Times New Roman" w:hAnsi="Times New Roman" w:cs="Times New Roman"/>
          <w:b/>
          <w:bCs/>
          <w:lang w:eastAsia="sv-SE"/>
        </w:rPr>
      </w:pPr>
      <w:r w:rsidRPr="00831D4C">
        <w:rPr>
          <w:rFonts w:ascii="Times New Roman" w:eastAsia="Times New Roman" w:hAnsi="Times New Roman" w:cs="Times New Roman"/>
          <w:b/>
          <w:bCs/>
          <w:lang w:eastAsia="sv-SE"/>
        </w:rPr>
        <w:t>Mellan år 1903 och</w:t>
      </w:r>
      <w:r w:rsidR="007973C4" w:rsidRPr="00831D4C">
        <w:rPr>
          <w:rFonts w:ascii="Times New Roman" w:eastAsia="Times New Roman" w:hAnsi="Times New Roman" w:cs="Times New Roman"/>
          <w:b/>
          <w:bCs/>
          <w:lang w:eastAsia="sv-SE"/>
        </w:rPr>
        <w:t xml:space="preserve"> 1905</w:t>
      </w:r>
      <w:r w:rsidR="007973C4" w:rsidRPr="00831D4C">
        <w:rPr>
          <w:rFonts w:ascii="Times New Roman" w:eastAsia="Times New Roman" w:hAnsi="Times New Roman" w:cs="Times New Roman"/>
          <w:bCs/>
          <w:lang w:eastAsia="sv-SE"/>
        </w:rPr>
        <w:t xml:space="preserve">-05-17 genomfördes en </w:t>
      </w:r>
      <w:r w:rsidR="007973C4" w:rsidRPr="00831D4C">
        <w:rPr>
          <w:rFonts w:ascii="Times New Roman" w:eastAsia="Times New Roman" w:hAnsi="Times New Roman" w:cs="Times New Roman"/>
          <w:b/>
          <w:bCs/>
          <w:lang w:eastAsia="sv-SE"/>
        </w:rPr>
        <w:t>ägostyckning</w:t>
      </w:r>
      <w:r w:rsidR="007973C4" w:rsidRPr="00831D4C">
        <w:rPr>
          <w:rFonts w:ascii="Times New Roman" w:eastAsia="Times New Roman" w:hAnsi="Times New Roman" w:cs="Times New Roman"/>
          <w:bCs/>
          <w:lang w:eastAsia="sv-SE"/>
        </w:rPr>
        <w:t xml:space="preserve"> med bildandet av två smärre fastigheter </w:t>
      </w:r>
      <w:proofErr w:type="spellStart"/>
      <w:r w:rsidR="007973C4" w:rsidRPr="00831D4C">
        <w:rPr>
          <w:rFonts w:ascii="Times New Roman" w:eastAsia="Times New Roman" w:hAnsi="Times New Roman" w:cs="Times New Roman"/>
          <w:bCs/>
          <w:lang w:eastAsia="sv-SE"/>
        </w:rPr>
        <w:t>Tannsjö</w:t>
      </w:r>
      <w:proofErr w:type="spellEnd"/>
      <w:r w:rsidR="007973C4" w:rsidRPr="00831D4C">
        <w:rPr>
          <w:rFonts w:ascii="Times New Roman" w:eastAsia="Times New Roman" w:hAnsi="Times New Roman" w:cs="Times New Roman"/>
          <w:bCs/>
          <w:lang w:eastAsia="sv-SE"/>
        </w:rPr>
        <w:t xml:space="preserve"> 1:2 och </w:t>
      </w:r>
      <w:proofErr w:type="spellStart"/>
      <w:r w:rsidR="007973C4" w:rsidRPr="00831D4C">
        <w:rPr>
          <w:rFonts w:ascii="Times New Roman" w:eastAsia="Times New Roman" w:hAnsi="Times New Roman" w:cs="Times New Roman"/>
          <w:bCs/>
          <w:lang w:eastAsia="sv-SE"/>
        </w:rPr>
        <w:t>Tannsjö</w:t>
      </w:r>
      <w:proofErr w:type="spellEnd"/>
      <w:r w:rsidR="007973C4" w:rsidRPr="00831D4C">
        <w:rPr>
          <w:rFonts w:ascii="Times New Roman" w:eastAsia="Times New Roman" w:hAnsi="Times New Roman" w:cs="Times New Roman"/>
          <w:bCs/>
          <w:lang w:eastAsia="sv-SE"/>
        </w:rPr>
        <w:t xml:space="preserve"> </w:t>
      </w:r>
      <w:r w:rsidR="007973C4" w:rsidRPr="00831D4C">
        <w:rPr>
          <w:rFonts w:ascii="Times New Roman" w:eastAsia="Times New Roman" w:hAnsi="Times New Roman" w:cs="Times New Roman"/>
          <w:b/>
          <w:bCs/>
          <w:lang w:eastAsia="sv-SE"/>
        </w:rPr>
        <w:t>1:3</w:t>
      </w:r>
      <w:r w:rsidR="007973C4" w:rsidRPr="00831D4C">
        <w:rPr>
          <w:rFonts w:ascii="Times New Roman" w:eastAsia="Times New Roman" w:hAnsi="Times New Roman" w:cs="Times New Roman"/>
          <w:bCs/>
          <w:lang w:eastAsia="sv-SE"/>
        </w:rPr>
        <w:t xml:space="preserve"> med huvuddelen </w:t>
      </w:r>
      <w:r w:rsidR="00F744A2" w:rsidRPr="00831D4C">
        <w:rPr>
          <w:rFonts w:ascii="Times New Roman" w:eastAsia="Times New Roman" w:hAnsi="Times New Roman" w:cs="Times New Roman"/>
          <w:bCs/>
          <w:lang w:eastAsia="sv-SE"/>
        </w:rPr>
        <w:t xml:space="preserve">som </w:t>
      </w:r>
      <w:proofErr w:type="spellStart"/>
      <w:r w:rsidR="007973C4" w:rsidRPr="00831D4C">
        <w:rPr>
          <w:rFonts w:ascii="Times New Roman" w:eastAsia="Times New Roman" w:hAnsi="Times New Roman" w:cs="Times New Roman"/>
          <w:b/>
          <w:bCs/>
          <w:lang w:eastAsia="sv-SE"/>
        </w:rPr>
        <w:t>Tannsjö</w:t>
      </w:r>
      <w:proofErr w:type="spellEnd"/>
      <w:r w:rsidR="007973C4" w:rsidRPr="00831D4C">
        <w:rPr>
          <w:rFonts w:ascii="Times New Roman" w:eastAsia="Times New Roman" w:hAnsi="Times New Roman" w:cs="Times New Roman"/>
          <w:bCs/>
          <w:lang w:eastAsia="sv-SE"/>
        </w:rPr>
        <w:t xml:space="preserve"> </w:t>
      </w:r>
      <w:r w:rsidR="007973C4" w:rsidRPr="00831D4C">
        <w:rPr>
          <w:rFonts w:ascii="Times New Roman" w:eastAsia="Times New Roman" w:hAnsi="Times New Roman" w:cs="Times New Roman"/>
          <w:b/>
          <w:bCs/>
          <w:lang w:eastAsia="sv-SE"/>
        </w:rPr>
        <w:t xml:space="preserve">1:4 </w:t>
      </w:r>
      <w:r w:rsidR="007973C4" w:rsidRPr="00831D4C">
        <w:rPr>
          <w:rFonts w:ascii="Times New Roman" w:eastAsia="Times New Roman" w:hAnsi="Times New Roman" w:cs="Times New Roman"/>
          <w:bCs/>
          <w:lang w:eastAsia="sv-SE"/>
        </w:rPr>
        <w:t xml:space="preserve">i </w:t>
      </w:r>
      <w:proofErr w:type="spellStart"/>
      <w:r w:rsidR="007973C4" w:rsidRPr="00831D4C">
        <w:rPr>
          <w:rFonts w:ascii="Times New Roman" w:eastAsia="Times New Roman" w:hAnsi="Times New Roman" w:cs="Times New Roman"/>
          <w:bCs/>
          <w:lang w:eastAsia="sv-SE"/>
        </w:rPr>
        <w:t>st</w:t>
      </w:r>
      <w:proofErr w:type="spellEnd"/>
      <w:r w:rsidR="007973C4" w:rsidRPr="00831D4C">
        <w:rPr>
          <w:rFonts w:ascii="Times New Roman" w:eastAsia="Times New Roman" w:hAnsi="Times New Roman" w:cs="Times New Roman"/>
          <w:bCs/>
          <w:lang w:eastAsia="sv-SE"/>
        </w:rPr>
        <w:t xml:space="preserve"> </w:t>
      </w:r>
      <w:proofErr w:type="gramStart"/>
      <w:r w:rsidR="007973C4" w:rsidRPr="00831D4C">
        <w:rPr>
          <w:rFonts w:ascii="Times New Roman" w:eastAsia="Times New Roman" w:hAnsi="Times New Roman" w:cs="Times New Roman"/>
          <w:bCs/>
          <w:lang w:eastAsia="sv-SE"/>
        </w:rPr>
        <w:t xml:space="preserve">f  </w:t>
      </w:r>
      <w:proofErr w:type="spellStart"/>
      <w:r w:rsidR="007973C4" w:rsidRPr="00831D4C">
        <w:rPr>
          <w:rFonts w:ascii="Times New Roman" w:eastAsia="Times New Roman" w:hAnsi="Times New Roman" w:cs="Times New Roman"/>
          <w:bCs/>
          <w:lang w:eastAsia="sv-SE"/>
        </w:rPr>
        <w:t>Tannsjö</w:t>
      </w:r>
      <w:proofErr w:type="spellEnd"/>
      <w:proofErr w:type="gramEnd"/>
      <w:r w:rsidR="007973C4" w:rsidRPr="00831D4C">
        <w:rPr>
          <w:rFonts w:ascii="Times New Roman" w:eastAsia="Times New Roman" w:hAnsi="Times New Roman" w:cs="Times New Roman"/>
          <w:bCs/>
          <w:lang w:eastAsia="sv-SE"/>
        </w:rPr>
        <w:t xml:space="preserve"> </w:t>
      </w:r>
      <w:r w:rsidR="007973C4" w:rsidRPr="00831D4C">
        <w:rPr>
          <w:rFonts w:ascii="Times New Roman" w:eastAsia="Times New Roman" w:hAnsi="Times New Roman" w:cs="Times New Roman"/>
          <w:b/>
          <w:bCs/>
          <w:lang w:eastAsia="sv-SE"/>
        </w:rPr>
        <w:t>1:1</w:t>
      </w:r>
      <w:r w:rsidR="007973C4" w:rsidRPr="00831D4C">
        <w:rPr>
          <w:rFonts w:ascii="Times New Roman" w:eastAsia="Times New Roman" w:hAnsi="Times New Roman" w:cs="Times New Roman"/>
          <w:bCs/>
          <w:lang w:eastAsia="sv-SE"/>
        </w:rPr>
        <w:t xml:space="preserve">. </w:t>
      </w:r>
      <w:r w:rsidRPr="00831D4C">
        <w:rPr>
          <w:rFonts w:ascii="Times New Roman" w:eastAsia="Times New Roman" w:hAnsi="Times New Roman" w:cs="Times New Roman"/>
          <w:bCs/>
          <w:lang w:eastAsia="sv-SE"/>
        </w:rPr>
        <w:t xml:space="preserve"> </w:t>
      </w:r>
      <w:r w:rsidRPr="00831D4C">
        <w:rPr>
          <w:rFonts w:ascii="Times New Roman" w:eastAsia="Times New Roman" w:hAnsi="Times New Roman" w:cs="Times New Roman"/>
          <w:b/>
          <w:bCs/>
          <w:lang w:eastAsia="sv-SE"/>
        </w:rPr>
        <w:t>[Akt 23-BOM-87]</w:t>
      </w:r>
      <w:r w:rsidR="00505FE3" w:rsidRPr="00831D4C">
        <w:rPr>
          <w:rFonts w:ascii="Times New Roman" w:eastAsia="Times New Roman" w:hAnsi="Times New Roman" w:cs="Times New Roman"/>
          <w:b/>
          <w:bCs/>
          <w:lang w:eastAsia="sv-SE"/>
        </w:rPr>
        <w:t xml:space="preserve"> </w:t>
      </w:r>
    </w:p>
    <w:p w:rsidR="007973C4" w:rsidRPr="00505FE3" w:rsidRDefault="00505FE3">
      <w:pPr>
        <w:rPr>
          <w:rFonts w:ascii="Times New Roman" w:eastAsia="Times New Roman" w:hAnsi="Times New Roman" w:cs="Times New Roman"/>
          <w:bCs/>
          <w:sz w:val="20"/>
          <w:szCs w:val="20"/>
          <w:lang w:eastAsia="sv-SE"/>
        </w:rPr>
      </w:pPr>
      <w:proofErr w:type="gramStart"/>
      <w:r w:rsidRPr="00505FE3">
        <w:rPr>
          <w:rFonts w:ascii="Times New Roman" w:eastAsia="Times New Roman" w:hAnsi="Times New Roman" w:cs="Times New Roman"/>
          <w:bCs/>
          <w:lang w:eastAsia="sv-SE"/>
        </w:rPr>
        <w:t>Ägare :</w:t>
      </w:r>
      <w:proofErr w:type="gramEnd"/>
      <w:r w:rsidRPr="00505FE3">
        <w:rPr>
          <w:rFonts w:ascii="Times New Roman" w:eastAsia="Times New Roman" w:hAnsi="Times New Roman" w:cs="Times New Roman"/>
          <w:bCs/>
          <w:lang w:eastAsia="sv-SE"/>
        </w:rPr>
        <w:t xml:space="preserve"> </w:t>
      </w:r>
      <w:proofErr w:type="spellStart"/>
      <w:r w:rsidRPr="00505FE3">
        <w:rPr>
          <w:rFonts w:ascii="Times New Roman" w:eastAsia="Times New Roman" w:hAnsi="Times New Roman" w:cs="Times New Roman"/>
          <w:bCs/>
          <w:lang w:eastAsia="sv-SE"/>
        </w:rPr>
        <w:t>Kungsgården-Marieberg</w:t>
      </w:r>
      <w:proofErr w:type="spellEnd"/>
      <w:r w:rsidRPr="00505FE3">
        <w:rPr>
          <w:rFonts w:ascii="Times New Roman" w:eastAsia="Times New Roman" w:hAnsi="Times New Roman" w:cs="Times New Roman"/>
          <w:bCs/>
          <w:lang w:eastAsia="sv-SE"/>
        </w:rPr>
        <w:t xml:space="preserve"> AB</w:t>
      </w:r>
    </w:p>
    <w:tbl>
      <w:tblPr>
        <w:tblW w:w="6720" w:type="dxa"/>
        <w:tblInd w:w="55" w:type="dxa"/>
        <w:tblCellMar>
          <w:left w:w="70" w:type="dxa"/>
          <w:right w:w="70" w:type="dxa"/>
        </w:tblCellMar>
        <w:tblLook w:val="04A0"/>
      </w:tblPr>
      <w:tblGrid>
        <w:gridCol w:w="2793"/>
        <w:gridCol w:w="146"/>
        <w:gridCol w:w="1835"/>
        <w:gridCol w:w="146"/>
        <w:gridCol w:w="1832"/>
        <w:gridCol w:w="146"/>
      </w:tblGrid>
      <w:tr w:rsidR="00621175" w:rsidRPr="00621175" w:rsidTr="00621175">
        <w:trPr>
          <w:trHeight w:val="315"/>
        </w:trPr>
        <w:tc>
          <w:tcPr>
            <w:tcW w:w="2880" w:type="dxa"/>
            <w:gridSpan w:val="2"/>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Times New Roman" w:eastAsia="Times New Roman" w:hAnsi="Times New Roman" w:cs="Times New Roman"/>
                <w:color w:val="000000"/>
                <w:sz w:val="20"/>
                <w:szCs w:val="20"/>
                <w:lang w:eastAsia="sv-SE"/>
              </w:rPr>
            </w:pPr>
            <w:r>
              <w:rPr>
                <w:rFonts w:ascii="Times New Roman" w:eastAsia="Times New Roman" w:hAnsi="Times New Roman" w:cs="Times New Roman"/>
                <w:color w:val="000000"/>
                <w:sz w:val="20"/>
                <w:szCs w:val="20"/>
                <w:lang w:eastAsia="sv-SE"/>
              </w:rPr>
              <w:t>Så</w:t>
            </w:r>
            <w:r w:rsidRPr="00621175">
              <w:rPr>
                <w:rFonts w:ascii="Times New Roman" w:eastAsia="Times New Roman" w:hAnsi="Times New Roman" w:cs="Times New Roman"/>
                <w:color w:val="000000"/>
                <w:sz w:val="20"/>
                <w:szCs w:val="20"/>
                <w:lang w:eastAsia="sv-SE"/>
              </w:rPr>
              <w:t xml:space="preserve"> avstyckades </w:t>
            </w:r>
            <w:proofErr w:type="spellStart"/>
            <w:r w:rsidRPr="00621175">
              <w:rPr>
                <w:rFonts w:ascii="Times New Roman" w:eastAsia="Times New Roman" w:hAnsi="Times New Roman" w:cs="Times New Roman"/>
                <w:b/>
                <w:bCs/>
                <w:color w:val="000000"/>
                <w:sz w:val="24"/>
                <w:szCs w:val="24"/>
                <w:lang w:eastAsia="sv-SE"/>
              </w:rPr>
              <w:t>Tannsjö</w:t>
            </w:r>
            <w:proofErr w:type="spellEnd"/>
            <w:r w:rsidRPr="00621175">
              <w:rPr>
                <w:rFonts w:ascii="Times New Roman" w:eastAsia="Times New Roman" w:hAnsi="Times New Roman" w:cs="Times New Roman"/>
                <w:b/>
                <w:bCs/>
                <w:color w:val="000000"/>
                <w:sz w:val="24"/>
                <w:szCs w:val="24"/>
                <w:lang w:eastAsia="sv-SE"/>
              </w:rPr>
              <w:t xml:space="preserve"> 1:1</w:t>
            </w:r>
            <w:r w:rsidRPr="00621175">
              <w:rPr>
                <w:rFonts w:ascii="Times New Roman" w:eastAsia="Times New Roman" w:hAnsi="Times New Roman" w:cs="Times New Roman"/>
                <w:b/>
                <w:bCs/>
                <w:color w:val="000000"/>
                <w:sz w:val="20"/>
                <w:szCs w:val="20"/>
                <w:lang w:eastAsia="sv-SE"/>
              </w:rPr>
              <w:t xml:space="preserve"> </w:t>
            </w:r>
          </w:p>
        </w:tc>
        <w:tc>
          <w:tcPr>
            <w:tcW w:w="1920" w:type="dxa"/>
            <w:gridSpan w:val="2"/>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b/>
                <w:bCs/>
                <w:color w:val="000000"/>
                <w:sz w:val="24"/>
                <w:szCs w:val="24"/>
                <w:lang w:eastAsia="sv-SE"/>
              </w:rPr>
            </w:pPr>
            <w:proofErr w:type="gramStart"/>
            <w:r w:rsidRPr="00621175">
              <w:rPr>
                <w:rFonts w:ascii="Calibri" w:eastAsia="Times New Roman" w:hAnsi="Calibri" w:cs="Times New Roman"/>
                <w:b/>
                <w:bCs/>
                <w:color w:val="000000"/>
                <w:sz w:val="24"/>
                <w:szCs w:val="24"/>
                <w:lang w:eastAsia="sv-SE"/>
              </w:rPr>
              <w:t>2003,03</w:t>
            </w:r>
            <w:proofErr w:type="gramEnd"/>
            <w:r w:rsidRPr="00621175">
              <w:rPr>
                <w:rFonts w:ascii="Calibri" w:eastAsia="Times New Roman" w:hAnsi="Calibri" w:cs="Times New Roman"/>
                <w:b/>
                <w:bCs/>
                <w:color w:val="000000"/>
                <w:sz w:val="24"/>
                <w:szCs w:val="24"/>
                <w:lang w:eastAsia="sv-SE"/>
              </w:rPr>
              <w:t xml:space="preserve"> ha </w:t>
            </w:r>
          </w:p>
        </w:tc>
        <w:tc>
          <w:tcPr>
            <w:tcW w:w="1920" w:type="dxa"/>
            <w:gridSpan w:val="2"/>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sz w:val="16"/>
                <w:szCs w:val="16"/>
                <w:lang w:eastAsia="sv-SE"/>
              </w:rPr>
            </w:pPr>
            <w:r w:rsidRPr="00621175">
              <w:rPr>
                <w:rFonts w:ascii="Calibri" w:eastAsia="Times New Roman" w:hAnsi="Calibri" w:cs="Times New Roman"/>
                <w:color w:val="000000"/>
                <w:sz w:val="16"/>
                <w:szCs w:val="16"/>
                <w:lang w:eastAsia="sv-SE"/>
              </w:rPr>
              <w:t>4058 tunnland</w:t>
            </w:r>
          </w:p>
        </w:tc>
      </w:tr>
      <w:tr w:rsidR="00621175" w:rsidRPr="00621175" w:rsidTr="00621175">
        <w:trPr>
          <w:trHeight w:val="300"/>
        </w:trPr>
        <w:tc>
          <w:tcPr>
            <w:tcW w:w="2793"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Times New Roman" w:eastAsia="Times New Roman" w:hAnsi="Times New Roman" w:cs="Times New Roman"/>
                <w:b/>
                <w:bCs/>
                <w:color w:val="000000"/>
                <w:lang w:eastAsia="sv-SE"/>
              </w:rPr>
            </w:pPr>
            <w:proofErr w:type="spellStart"/>
            <w:r w:rsidRPr="00621175">
              <w:rPr>
                <w:rFonts w:ascii="Times New Roman" w:eastAsia="Times New Roman" w:hAnsi="Times New Roman" w:cs="Times New Roman"/>
                <w:b/>
                <w:bCs/>
                <w:color w:val="000000"/>
                <w:lang w:eastAsia="sv-SE"/>
              </w:rPr>
              <w:t>Tannsjö</w:t>
            </w:r>
            <w:proofErr w:type="spellEnd"/>
            <w:r w:rsidRPr="00621175">
              <w:rPr>
                <w:rFonts w:ascii="Times New Roman" w:eastAsia="Times New Roman" w:hAnsi="Times New Roman" w:cs="Times New Roman"/>
                <w:b/>
                <w:bCs/>
                <w:color w:val="000000"/>
                <w:lang w:eastAsia="sv-SE"/>
              </w:rPr>
              <w:t xml:space="preserve"> 1:4</w:t>
            </w:r>
          </w:p>
        </w:tc>
        <w:tc>
          <w:tcPr>
            <w:tcW w:w="87"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lang w:eastAsia="sv-SE"/>
              </w:rPr>
            </w:pPr>
          </w:p>
        </w:tc>
        <w:tc>
          <w:tcPr>
            <w:tcW w:w="1920" w:type="dxa"/>
            <w:gridSpan w:val="2"/>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b/>
                <w:bCs/>
                <w:color w:val="000000"/>
                <w:sz w:val="20"/>
                <w:szCs w:val="20"/>
                <w:lang w:eastAsia="sv-SE"/>
              </w:rPr>
            </w:pPr>
            <w:proofErr w:type="gramStart"/>
            <w:r w:rsidRPr="00621175">
              <w:rPr>
                <w:rFonts w:ascii="Calibri" w:eastAsia="Times New Roman" w:hAnsi="Calibri" w:cs="Times New Roman"/>
                <w:b/>
                <w:bCs/>
                <w:color w:val="000000"/>
                <w:sz w:val="20"/>
                <w:szCs w:val="20"/>
                <w:lang w:eastAsia="sv-SE"/>
              </w:rPr>
              <w:t>1976,33</w:t>
            </w:r>
            <w:proofErr w:type="gramEnd"/>
            <w:r w:rsidRPr="00621175">
              <w:rPr>
                <w:rFonts w:ascii="Calibri" w:eastAsia="Times New Roman" w:hAnsi="Calibri" w:cs="Times New Roman"/>
                <w:b/>
                <w:bCs/>
                <w:color w:val="000000"/>
                <w:sz w:val="20"/>
                <w:szCs w:val="20"/>
                <w:lang w:eastAsia="sv-SE"/>
              </w:rPr>
              <w:t xml:space="preserve"> ha</w:t>
            </w:r>
          </w:p>
        </w:tc>
        <w:tc>
          <w:tcPr>
            <w:tcW w:w="1920" w:type="dxa"/>
            <w:gridSpan w:val="2"/>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sz w:val="16"/>
                <w:szCs w:val="16"/>
                <w:lang w:eastAsia="sv-SE"/>
              </w:rPr>
            </w:pPr>
            <w:proofErr w:type="gramStart"/>
            <w:r w:rsidRPr="00621175">
              <w:rPr>
                <w:rFonts w:ascii="Calibri" w:eastAsia="Times New Roman" w:hAnsi="Calibri" w:cs="Times New Roman"/>
                <w:color w:val="000000"/>
                <w:sz w:val="16"/>
                <w:szCs w:val="16"/>
                <w:lang w:eastAsia="sv-SE"/>
              </w:rPr>
              <w:t>4003,29</w:t>
            </w:r>
            <w:proofErr w:type="gramEnd"/>
            <w:r w:rsidRPr="00621175">
              <w:rPr>
                <w:rFonts w:ascii="Calibri" w:eastAsia="Times New Roman" w:hAnsi="Calibri" w:cs="Times New Roman"/>
                <w:color w:val="000000"/>
                <w:sz w:val="16"/>
                <w:szCs w:val="16"/>
                <w:lang w:eastAsia="sv-SE"/>
              </w:rPr>
              <w:t xml:space="preserve"> </w:t>
            </w:r>
            <w:proofErr w:type="spellStart"/>
            <w:r w:rsidRPr="00621175">
              <w:rPr>
                <w:rFonts w:ascii="Calibri" w:eastAsia="Times New Roman" w:hAnsi="Calibri" w:cs="Times New Roman"/>
                <w:color w:val="000000"/>
                <w:sz w:val="16"/>
                <w:szCs w:val="16"/>
                <w:lang w:eastAsia="sv-SE"/>
              </w:rPr>
              <w:t>tld</w:t>
            </w:r>
            <w:proofErr w:type="spellEnd"/>
          </w:p>
        </w:tc>
      </w:tr>
      <w:tr w:rsidR="00621175" w:rsidRPr="00621175" w:rsidTr="00621175">
        <w:trPr>
          <w:trHeight w:val="300"/>
        </w:trPr>
        <w:tc>
          <w:tcPr>
            <w:tcW w:w="2793"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Times New Roman" w:eastAsia="Times New Roman" w:hAnsi="Times New Roman" w:cs="Times New Roman"/>
                <w:color w:val="000000"/>
                <w:sz w:val="20"/>
                <w:szCs w:val="20"/>
                <w:lang w:eastAsia="sv-SE"/>
              </w:rPr>
            </w:pPr>
            <w:proofErr w:type="spellStart"/>
            <w:r w:rsidRPr="00621175">
              <w:rPr>
                <w:rFonts w:ascii="Times New Roman" w:eastAsia="Times New Roman" w:hAnsi="Times New Roman" w:cs="Times New Roman"/>
                <w:color w:val="000000"/>
                <w:sz w:val="20"/>
                <w:szCs w:val="20"/>
                <w:lang w:eastAsia="sv-SE"/>
              </w:rPr>
              <w:t>Tannsjö</w:t>
            </w:r>
            <w:proofErr w:type="spellEnd"/>
            <w:r w:rsidRPr="00621175">
              <w:rPr>
                <w:rFonts w:ascii="Times New Roman" w:eastAsia="Times New Roman" w:hAnsi="Times New Roman" w:cs="Times New Roman"/>
                <w:color w:val="000000"/>
                <w:sz w:val="20"/>
                <w:szCs w:val="20"/>
                <w:lang w:eastAsia="sv-SE"/>
              </w:rPr>
              <w:t xml:space="preserve"> 1:2</w:t>
            </w:r>
          </w:p>
        </w:tc>
        <w:tc>
          <w:tcPr>
            <w:tcW w:w="87"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lang w:eastAsia="sv-SE"/>
              </w:rPr>
            </w:pPr>
          </w:p>
        </w:tc>
        <w:tc>
          <w:tcPr>
            <w:tcW w:w="1835"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sz w:val="20"/>
                <w:szCs w:val="20"/>
                <w:lang w:eastAsia="sv-SE"/>
              </w:rPr>
            </w:pPr>
            <w:r w:rsidRPr="00621175">
              <w:rPr>
                <w:rFonts w:ascii="Calibri" w:eastAsia="Times New Roman" w:hAnsi="Calibri" w:cs="Times New Roman"/>
                <w:color w:val="000000"/>
                <w:sz w:val="20"/>
                <w:szCs w:val="20"/>
                <w:lang w:eastAsia="sv-SE"/>
              </w:rPr>
              <w:t>14, 24 ha</w:t>
            </w:r>
          </w:p>
        </w:tc>
        <w:tc>
          <w:tcPr>
            <w:tcW w:w="85"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lang w:eastAsia="sv-SE"/>
              </w:rPr>
            </w:pPr>
          </w:p>
        </w:tc>
        <w:tc>
          <w:tcPr>
            <w:tcW w:w="1832"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sz w:val="16"/>
                <w:szCs w:val="16"/>
                <w:lang w:eastAsia="sv-SE"/>
              </w:rPr>
            </w:pPr>
            <w:r w:rsidRPr="00621175">
              <w:rPr>
                <w:rFonts w:ascii="Calibri" w:eastAsia="Times New Roman" w:hAnsi="Calibri" w:cs="Times New Roman"/>
                <w:color w:val="000000"/>
                <w:sz w:val="16"/>
                <w:szCs w:val="16"/>
                <w:lang w:eastAsia="sv-SE"/>
              </w:rPr>
              <w:t xml:space="preserve">28,27 </w:t>
            </w:r>
            <w:proofErr w:type="spellStart"/>
            <w:r w:rsidRPr="00621175">
              <w:rPr>
                <w:rFonts w:ascii="Calibri" w:eastAsia="Times New Roman" w:hAnsi="Calibri" w:cs="Times New Roman"/>
                <w:color w:val="000000"/>
                <w:sz w:val="16"/>
                <w:szCs w:val="16"/>
                <w:lang w:eastAsia="sv-SE"/>
              </w:rPr>
              <w:t>tld</w:t>
            </w:r>
            <w:proofErr w:type="spellEnd"/>
          </w:p>
        </w:tc>
        <w:tc>
          <w:tcPr>
            <w:tcW w:w="88"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lang w:eastAsia="sv-SE"/>
              </w:rPr>
            </w:pPr>
          </w:p>
        </w:tc>
      </w:tr>
      <w:tr w:rsidR="00621175" w:rsidRPr="00621175" w:rsidTr="00621175">
        <w:trPr>
          <w:trHeight w:val="300"/>
        </w:trPr>
        <w:tc>
          <w:tcPr>
            <w:tcW w:w="2793"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Times New Roman" w:eastAsia="Times New Roman" w:hAnsi="Times New Roman" w:cs="Times New Roman"/>
                <w:b/>
                <w:bCs/>
                <w:color w:val="000000"/>
                <w:sz w:val="20"/>
                <w:szCs w:val="20"/>
                <w:lang w:eastAsia="sv-SE"/>
              </w:rPr>
            </w:pPr>
            <w:proofErr w:type="spellStart"/>
            <w:r w:rsidRPr="00621175">
              <w:rPr>
                <w:rFonts w:ascii="Times New Roman" w:eastAsia="Times New Roman" w:hAnsi="Times New Roman" w:cs="Times New Roman"/>
                <w:b/>
                <w:bCs/>
                <w:color w:val="000000"/>
                <w:sz w:val="20"/>
                <w:szCs w:val="20"/>
                <w:lang w:eastAsia="sv-SE"/>
              </w:rPr>
              <w:t>Tannsjö</w:t>
            </w:r>
            <w:proofErr w:type="spellEnd"/>
            <w:r w:rsidRPr="00621175">
              <w:rPr>
                <w:rFonts w:ascii="Times New Roman" w:eastAsia="Times New Roman" w:hAnsi="Times New Roman" w:cs="Times New Roman"/>
                <w:b/>
                <w:bCs/>
                <w:color w:val="000000"/>
                <w:sz w:val="20"/>
                <w:szCs w:val="20"/>
                <w:lang w:eastAsia="sv-SE"/>
              </w:rPr>
              <w:t xml:space="preserve"> 1:3</w:t>
            </w:r>
          </w:p>
        </w:tc>
        <w:tc>
          <w:tcPr>
            <w:tcW w:w="87"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lang w:eastAsia="sv-SE"/>
              </w:rPr>
            </w:pPr>
          </w:p>
        </w:tc>
        <w:tc>
          <w:tcPr>
            <w:tcW w:w="1835"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b/>
                <w:bCs/>
                <w:color w:val="000000"/>
                <w:sz w:val="20"/>
                <w:szCs w:val="20"/>
                <w:lang w:eastAsia="sv-SE"/>
              </w:rPr>
            </w:pPr>
            <w:r w:rsidRPr="00621175">
              <w:rPr>
                <w:rFonts w:ascii="Calibri" w:eastAsia="Times New Roman" w:hAnsi="Calibri" w:cs="Times New Roman"/>
                <w:b/>
                <w:bCs/>
                <w:color w:val="000000"/>
                <w:sz w:val="20"/>
                <w:szCs w:val="20"/>
                <w:lang w:eastAsia="sv-SE"/>
              </w:rPr>
              <w:t>12,46 ha</w:t>
            </w:r>
          </w:p>
        </w:tc>
        <w:tc>
          <w:tcPr>
            <w:tcW w:w="85"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lang w:eastAsia="sv-SE"/>
              </w:rPr>
            </w:pPr>
          </w:p>
        </w:tc>
        <w:tc>
          <w:tcPr>
            <w:tcW w:w="1832"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sz w:val="16"/>
                <w:szCs w:val="16"/>
                <w:lang w:eastAsia="sv-SE"/>
              </w:rPr>
            </w:pPr>
            <w:r w:rsidRPr="00621175">
              <w:rPr>
                <w:rFonts w:ascii="Calibri" w:eastAsia="Times New Roman" w:hAnsi="Calibri" w:cs="Times New Roman"/>
                <w:color w:val="000000"/>
                <w:sz w:val="16"/>
                <w:szCs w:val="16"/>
                <w:lang w:eastAsia="sv-SE"/>
              </w:rPr>
              <w:t xml:space="preserve">25,7 </w:t>
            </w:r>
            <w:proofErr w:type="spellStart"/>
            <w:r w:rsidRPr="00621175">
              <w:rPr>
                <w:rFonts w:ascii="Calibri" w:eastAsia="Times New Roman" w:hAnsi="Calibri" w:cs="Times New Roman"/>
                <w:color w:val="000000"/>
                <w:sz w:val="16"/>
                <w:szCs w:val="16"/>
                <w:lang w:eastAsia="sv-SE"/>
              </w:rPr>
              <w:t>tld</w:t>
            </w:r>
            <w:proofErr w:type="spellEnd"/>
          </w:p>
        </w:tc>
        <w:tc>
          <w:tcPr>
            <w:tcW w:w="88" w:type="dxa"/>
            <w:tcBorders>
              <w:top w:val="nil"/>
              <w:left w:val="nil"/>
              <w:bottom w:val="nil"/>
              <w:right w:val="nil"/>
            </w:tcBorders>
            <w:shd w:val="clear" w:color="auto" w:fill="auto"/>
            <w:noWrap/>
            <w:vAlign w:val="bottom"/>
            <w:hideMark/>
          </w:tcPr>
          <w:p w:rsidR="00621175" w:rsidRPr="00621175" w:rsidRDefault="00621175" w:rsidP="00621175">
            <w:pPr>
              <w:spacing w:after="0" w:line="240" w:lineRule="auto"/>
              <w:rPr>
                <w:rFonts w:ascii="Calibri" w:eastAsia="Times New Roman" w:hAnsi="Calibri" w:cs="Times New Roman"/>
                <w:color w:val="000000"/>
                <w:lang w:eastAsia="sv-SE"/>
              </w:rPr>
            </w:pPr>
          </w:p>
        </w:tc>
      </w:tr>
    </w:tbl>
    <w:p w:rsidR="00621175" w:rsidRDefault="00621175">
      <w:pPr>
        <w:rPr>
          <w:rFonts w:ascii="Times New Roman" w:eastAsia="Times New Roman" w:hAnsi="Times New Roman" w:cs="Times New Roman"/>
          <w:bCs/>
          <w:sz w:val="20"/>
          <w:szCs w:val="20"/>
          <w:lang w:eastAsia="sv-SE"/>
        </w:rPr>
      </w:pPr>
    </w:p>
    <w:p w:rsidR="00831D4C" w:rsidRPr="00FC61DA" w:rsidRDefault="007973C4" w:rsidP="00831D4C">
      <w:pPr>
        <w:rPr>
          <w:rFonts w:ascii="Times New Roman" w:eastAsia="Times New Roman" w:hAnsi="Times New Roman" w:cs="Times New Roman"/>
          <w:bCs/>
          <w:i/>
          <w:u w:val="single"/>
          <w:lang w:eastAsia="sv-SE"/>
        </w:rPr>
      </w:pPr>
      <w:proofErr w:type="spellStart"/>
      <w:r w:rsidRPr="00F744A2">
        <w:rPr>
          <w:rFonts w:ascii="Times New Roman" w:eastAsia="Times New Roman" w:hAnsi="Times New Roman" w:cs="Times New Roman"/>
          <w:b/>
          <w:bCs/>
          <w:lang w:eastAsia="sv-SE"/>
        </w:rPr>
        <w:t>Tannsjö</w:t>
      </w:r>
      <w:proofErr w:type="spellEnd"/>
      <w:r w:rsidRPr="00F744A2">
        <w:rPr>
          <w:rFonts w:ascii="Times New Roman" w:eastAsia="Times New Roman" w:hAnsi="Times New Roman" w:cs="Times New Roman"/>
          <w:b/>
          <w:bCs/>
          <w:lang w:eastAsia="sv-SE"/>
        </w:rPr>
        <w:t xml:space="preserve"> 1:3</w:t>
      </w:r>
      <w:r w:rsidRPr="007973C4">
        <w:rPr>
          <w:rFonts w:ascii="Times New Roman" w:eastAsia="Times New Roman" w:hAnsi="Times New Roman" w:cs="Times New Roman"/>
          <w:b/>
          <w:bCs/>
          <w:sz w:val="20"/>
          <w:szCs w:val="20"/>
          <w:lang w:eastAsia="sv-SE"/>
        </w:rPr>
        <w:t xml:space="preserve"> ägs år 2012 av SCA</w:t>
      </w:r>
      <w:r>
        <w:rPr>
          <w:rFonts w:ascii="Times New Roman" w:eastAsia="Times New Roman" w:hAnsi="Times New Roman" w:cs="Times New Roman"/>
          <w:b/>
          <w:bCs/>
          <w:sz w:val="20"/>
          <w:szCs w:val="20"/>
          <w:lang w:eastAsia="sv-SE"/>
        </w:rPr>
        <w:t xml:space="preserve">, </w:t>
      </w:r>
      <w:proofErr w:type="spellStart"/>
      <w:r>
        <w:rPr>
          <w:rFonts w:ascii="Times New Roman" w:eastAsia="Times New Roman" w:hAnsi="Times New Roman" w:cs="Times New Roman"/>
          <w:b/>
          <w:bCs/>
          <w:sz w:val="20"/>
          <w:szCs w:val="20"/>
          <w:lang w:eastAsia="sv-SE"/>
        </w:rPr>
        <w:t>pnr</w:t>
      </w:r>
      <w:proofErr w:type="spellEnd"/>
      <w:r>
        <w:rPr>
          <w:rFonts w:ascii="Times New Roman" w:eastAsia="Times New Roman" w:hAnsi="Times New Roman" w:cs="Times New Roman"/>
          <w:b/>
          <w:bCs/>
          <w:sz w:val="20"/>
          <w:szCs w:val="20"/>
          <w:lang w:eastAsia="sv-SE"/>
        </w:rPr>
        <w:t xml:space="preserve"> 556012-6293 inskrivningsdag 1957-05-15, akt 243, Fusion 1956-06-15. </w:t>
      </w:r>
      <w:r w:rsidR="00831D4C">
        <w:rPr>
          <w:rFonts w:ascii="Times New Roman" w:eastAsia="Times New Roman" w:hAnsi="Times New Roman" w:cs="Times New Roman"/>
          <w:b/>
          <w:bCs/>
          <w:sz w:val="20"/>
          <w:szCs w:val="20"/>
          <w:lang w:eastAsia="sv-SE"/>
        </w:rPr>
        <w:t xml:space="preserve"> </w:t>
      </w:r>
      <w:r w:rsidR="00831D4C" w:rsidRPr="00831D4C">
        <w:rPr>
          <w:rFonts w:ascii="Times New Roman" w:eastAsia="Times New Roman" w:hAnsi="Times New Roman" w:cs="Times New Roman"/>
          <w:bCs/>
          <w:sz w:val="20"/>
          <w:szCs w:val="20"/>
          <w:lang w:eastAsia="sv-SE"/>
        </w:rPr>
        <w:t xml:space="preserve">Fst </w:t>
      </w:r>
      <w:proofErr w:type="spellStart"/>
      <w:r w:rsidR="00831D4C" w:rsidRPr="00831D4C">
        <w:rPr>
          <w:rFonts w:ascii="Times New Roman" w:eastAsia="Times New Roman" w:hAnsi="Times New Roman" w:cs="Times New Roman"/>
          <w:bCs/>
          <w:sz w:val="20"/>
          <w:szCs w:val="20"/>
          <w:lang w:eastAsia="sv-SE"/>
        </w:rPr>
        <w:t>Tannsjö</w:t>
      </w:r>
      <w:proofErr w:type="spellEnd"/>
      <w:r w:rsidR="00831D4C" w:rsidRPr="00831D4C">
        <w:rPr>
          <w:rFonts w:ascii="Times New Roman" w:eastAsia="Times New Roman" w:hAnsi="Times New Roman" w:cs="Times New Roman"/>
          <w:bCs/>
          <w:sz w:val="20"/>
          <w:szCs w:val="20"/>
          <w:lang w:eastAsia="sv-SE"/>
        </w:rPr>
        <w:t xml:space="preserve"> 1:3 är husbehovstyngd av evinnerligt </w:t>
      </w:r>
      <w:r w:rsidR="00831D4C">
        <w:rPr>
          <w:rFonts w:ascii="Times New Roman" w:eastAsia="Times New Roman" w:hAnsi="Times New Roman" w:cs="Times New Roman"/>
          <w:bCs/>
          <w:sz w:val="20"/>
          <w:szCs w:val="20"/>
          <w:lang w:eastAsia="sv-SE"/>
        </w:rPr>
        <w:t xml:space="preserve">gällande </w:t>
      </w:r>
      <w:r w:rsidR="00831D4C" w:rsidRPr="00831D4C">
        <w:rPr>
          <w:rFonts w:ascii="Times New Roman" w:eastAsia="Times New Roman" w:hAnsi="Times New Roman" w:cs="Times New Roman"/>
          <w:bCs/>
          <w:sz w:val="20"/>
          <w:szCs w:val="20"/>
          <w:lang w:eastAsia="sv-SE"/>
        </w:rPr>
        <w:t xml:space="preserve">servitut till </w:t>
      </w:r>
      <w:proofErr w:type="spellStart"/>
      <w:r w:rsidR="00831D4C" w:rsidRPr="00831D4C">
        <w:rPr>
          <w:rFonts w:ascii="Times New Roman" w:eastAsia="Times New Roman" w:hAnsi="Times New Roman" w:cs="Times New Roman"/>
          <w:bCs/>
          <w:sz w:val="20"/>
          <w:szCs w:val="20"/>
          <w:lang w:eastAsia="sv-SE"/>
        </w:rPr>
        <w:t>fst</w:t>
      </w:r>
      <w:proofErr w:type="spellEnd"/>
      <w:r w:rsidR="00831D4C" w:rsidRPr="00831D4C">
        <w:rPr>
          <w:rFonts w:ascii="Times New Roman" w:eastAsia="Times New Roman" w:hAnsi="Times New Roman" w:cs="Times New Roman"/>
          <w:bCs/>
          <w:sz w:val="20"/>
          <w:szCs w:val="20"/>
          <w:lang w:eastAsia="sv-SE"/>
        </w:rPr>
        <w:t xml:space="preserve"> 1:2. </w:t>
      </w:r>
      <w:r w:rsidR="00831D4C">
        <w:rPr>
          <w:rFonts w:ascii="Times New Roman" w:eastAsia="Times New Roman" w:hAnsi="Times New Roman" w:cs="Times New Roman"/>
          <w:bCs/>
          <w:sz w:val="20"/>
          <w:szCs w:val="20"/>
          <w:lang w:eastAsia="sv-SE"/>
        </w:rPr>
        <w:t xml:space="preserve"> </w:t>
      </w:r>
      <w:proofErr w:type="spellStart"/>
      <w:r>
        <w:rPr>
          <w:rFonts w:ascii="Times New Roman" w:eastAsia="Times New Roman" w:hAnsi="Times New Roman" w:cs="Times New Roman"/>
          <w:bCs/>
          <w:sz w:val="20"/>
          <w:szCs w:val="20"/>
          <w:lang w:eastAsia="sv-SE"/>
        </w:rPr>
        <w:t>Tannsjö</w:t>
      </w:r>
      <w:proofErr w:type="spellEnd"/>
      <w:r w:rsidR="00621175">
        <w:rPr>
          <w:rFonts w:ascii="Times New Roman" w:eastAsia="Times New Roman" w:hAnsi="Times New Roman" w:cs="Times New Roman"/>
          <w:bCs/>
          <w:sz w:val="20"/>
          <w:szCs w:val="20"/>
          <w:lang w:eastAsia="sv-SE"/>
        </w:rPr>
        <w:t xml:space="preserve"> 1:2</w:t>
      </w:r>
      <w:r>
        <w:rPr>
          <w:rFonts w:ascii="Times New Roman" w:eastAsia="Times New Roman" w:hAnsi="Times New Roman" w:cs="Times New Roman"/>
          <w:bCs/>
          <w:sz w:val="20"/>
          <w:szCs w:val="20"/>
          <w:lang w:eastAsia="sv-SE"/>
        </w:rPr>
        <w:t xml:space="preserve"> är privatäg</w:t>
      </w:r>
      <w:r w:rsidR="00DC5C05">
        <w:rPr>
          <w:rFonts w:ascii="Times New Roman" w:eastAsia="Times New Roman" w:hAnsi="Times New Roman" w:cs="Times New Roman"/>
          <w:bCs/>
          <w:sz w:val="20"/>
          <w:szCs w:val="20"/>
          <w:lang w:eastAsia="sv-SE"/>
        </w:rPr>
        <w:t>d</w:t>
      </w:r>
      <w:r w:rsidR="003D1448">
        <w:rPr>
          <w:rFonts w:ascii="Times New Roman" w:eastAsia="Times New Roman" w:hAnsi="Times New Roman" w:cs="Times New Roman"/>
          <w:bCs/>
          <w:sz w:val="20"/>
          <w:szCs w:val="20"/>
          <w:lang w:eastAsia="sv-SE"/>
        </w:rPr>
        <w:t xml:space="preserve"> </w:t>
      </w:r>
      <w:r w:rsidR="00C6480F">
        <w:rPr>
          <w:rFonts w:ascii="Times New Roman" w:eastAsia="Times New Roman" w:hAnsi="Times New Roman" w:cs="Times New Roman"/>
          <w:bCs/>
          <w:sz w:val="20"/>
          <w:szCs w:val="20"/>
          <w:lang w:eastAsia="sv-SE"/>
        </w:rPr>
        <w:t xml:space="preserve">av syskonen Lindh </w:t>
      </w:r>
      <w:r w:rsidR="003D1448">
        <w:rPr>
          <w:rFonts w:ascii="Times New Roman" w:eastAsia="Times New Roman" w:hAnsi="Times New Roman" w:cs="Times New Roman"/>
          <w:bCs/>
          <w:sz w:val="20"/>
          <w:szCs w:val="20"/>
          <w:lang w:eastAsia="sv-SE"/>
        </w:rPr>
        <w:t>och</w:t>
      </w:r>
      <w:r>
        <w:rPr>
          <w:rFonts w:ascii="Times New Roman" w:eastAsia="Times New Roman" w:hAnsi="Times New Roman" w:cs="Times New Roman"/>
          <w:bCs/>
          <w:sz w:val="20"/>
          <w:szCs w:val="20"/>
          <w:lang w:eastAsia="sv-SE"/>
        </w:rPr>
        <w:t xml:space="preserve"> har avyttrat tomterna 1:5, 1:6, 1:7</w:t>
      </w:r>
      <w:r w:rsidR="000823F1">
        <w:rPr>
          <w:rFonts w:ascii="Times New Roman" w:eastAsia="Times New Roman" w:hAnsi="Times New Roman" w:cs="Times New Roman"/>
          <w:bCs/>
          <w:sz w:val="20"/>
          <w:szCs w:val="20"/>
          <w:lang w:eastAsia="sv-SE"/>
        </w:rPr>
        <w:t xml:space="preserve">. </w:t>
      </w:r>
      <w:r w:rsidR="000823F1" w:rsidRPr="00AF76A7">
        <w:rPr>
          <w:rFonts w:ascii="Times New Roman" w:eastAsia="Times New Roman" w:hAnsi="Times New Roman" w:cs="Times New Roman"/>
          <w:bCs/>
          <w:lang w:eastAsia="sv-SE"/>
        </w:rPr>
        <w:t xml:space="preserve">Ur </w:t>
      </w:r>
      <w:proofErr w:type="spellStart"/>
      <w:r w:rsidR="000823F1" w:rsidRPr="00AF76A7">
        <w:rPr>
          <w:rFonts w:ascii="Times New Roman" w:eastAsia="Times New Roman" w:hAnsi="Times New Roman" w:cs="Times New Roman"/>
          <w:bCs/>
          <w:lang w:eastAsia="sv-SE"/>
        </w:rPr>
        <w:t>Tannsjö</w:t>
      </w:r>
      <w:proofErr w:type="spellEnd"/>
      <w:r w:rsidR="000823F1" w:rsidRPr="00AF76A7">
        <w:rPr>
          <w:rFonts w:ascii="Times New Roman" w:eastAsia="Times New Roman" w:hAnsi="Times New Roman" w:cs="Times New Roman"/>
          <w:bCs/>
          <w:lang w:eastAsia="sv-SE"/>
        </w:rPr>
        <w:t xml:space="preserve"> 1:4 har </w:t>
      </w:r>
      <w:proofErr w:type="spellStart"/>
      <w:r w:rsidR="000823F1" w:rsidRPr="00AF76A7">
        <w:rPr>
          <w:rFonts w:ascii="Times New Roman" w:eastAsia="Times New Roman" w:hAnsi="Times New Roman" w:cs="Times New Roman"/>
          <w:bCs/>
          <w:lang w:eastAsia="sv-SE"/>
        </w:rPr>
        <w:t>Tannsjö</w:t>
      </w:r>
      <w:proofErr w:type="spellEnd"/>
      <w:r w:rsidR="000823F1" w:rsidRPr="00AF76A7">
        <w:rPr>
          <w:rFonts w:ascii="Times New Roman" w:eastAsia="Times New Roman" w:hAnsi="Times New Roman" w:cs="Times New Roman"/>
          <w:bCs/>
          <w:lang w:eastAsia="sv-SE"/>
        </w:rPr>
        <w:t xml:space="preserve"> 1:</w:t>
      </w:r>
      <w:proofErr w:type="gramStart"/>
      <w:r w:rsidR="000823F1" w:rsidRPr="00AF76A7">
        <w:rPr>
          <w:rFonts w:ascii="Times New Roman" w:eastAsia="Times New Roman" w:hAnsi="Times New Roman" w:cs="Times New Roman"/>
          <w:bCs/>
          <w:lang w:eastAsia="sv-SE"/>
        </w:rPr>
        <w:t xml:space="preserve">8 </w:t>
      </w:r>
      <w:r w:rsidRPr="00AF76A7">
        <w:rPr>
          <w:rFonts w:ascii="Times New Roman" w:eastAsia="Times New Roman" w:hAnsi="Times New Roman" w:cs="Times New Roman"/>
          <w:bCs/>
          <w:lang w:eastAsia="sv-SE"/>
        </w:rPr>
        <w:t xml:space="preserve"> </w:t>
      </w:r>
      <w:r w:rsidR="000823F1" w:rsidRPr="00AF76A7">
        <w:rPr>
          <w:rFonts w:ascii="Times New Roman" w:eastAsia="Times New Roman" w:hAnsi="Times New Roman" w:cs="Times New Roman"/>
          <w:bCs/>
          <w:lang w:eastAsia="sv-SE"/>
        </w:rPr>
        <w:t>av</w:t>
      </w:r>
      <w:r w:rsidR="00621175">
        <w:rPr>
          <w:rFonts w:ascii="Times New Roman" w:eastAsia="Times New Roman" w:hAnsi="Times New Roman" w:cs="Times New Roman"/>
          <w:bCs/>
          <w:lang w:eastAsia="sv-SE"/>
        </w:rPr>
        <w:t>styckats</w:t>
      </w:r>
      <w:proofErr w:type="gramEnd"/>
      <w:r w:rsidR="00621175">
        <w:rPr>
          <w:rFonts w:ascii="Times New Roman" w:eastAsia="Times New Roman" w:hAnsi="Times New Roman" w:cs="Times New Roman"/>
          <w:bCs/>
          <w:lang w:eastAsia="sv-SE"/>
        </w:rPr>
        <w:t xml:space="preserve"> och av</w:t>
      </w:r>
      <w:r w:rsidR="000823F1" w:rsidRPr="00AF76A7">
        <w:rPr>
          <w:rFonts w:ascii="Times New Roman" w:eastAsia="Times New Roman" w:hAnsi="Times New Roman" w:cs="Times New Roman"/>
          <w:bCs/>
          <w:lang w:eastAsia="sv-SE"/>
        </w:rPr>
        <w:t>yttrats</w:t>
      </w:r>
      <w:r w:rsidR="000823F1">
        <w:rPr>
          <w:rFonts w:ascii="Times New Roman" w:eastAsia="Times New Roman" w:hAnsi="Times New Roman" w:cs="Times New Roman"/>
          <w:bCs/>
          <w:sz w:val="20"/>
          <w:szCs w:val="20"/>
          <w:lang w:eastAsia="sv-SE"/>
        </w:rPr>
        <w:t>. En ”</w:t>
      </w:r>
      <w:proofErr w:type="spellStart"/>
      <w:r w:rsidR="000823F1" w:rsidRPr="00F744A2">
        <w:rPr>
          <w:rFonts w:ascii="Times New Roman" w:eastAsia="Times New Roman" w:hAnsi="Times New Roman" w:cs="Times New Roman"/>
          <w:b/>
          <w:bCs/>
          <w:lang w:eastAsia="sv-SE"/>
        </w:rPr>
        <w:t>bauta</w:t>
      </w:r>
      <w:r w:rsidR="000823F1">
        <w:rPr>
          <w:rFonts w:ascii="Times New Roman" w:eastAsia="Times New Roman" w:hAnsi="Times New Roman" w:cs="Times New Roman"/>
          <w:bCs/>
          <w:sz w:val="20"/>
          <w:szCs w:val="20"/>
          <w:lang w:eastAsia="sv-SE"/>
        </w:rPr>
        <w:t>”</w:t>
      </w:r>
      <w:proofErr w:type="gramStart"/>
      <w:r w:rsidR="000823F1">
        <w:rPr>
          <w:rFonts w:ascii="Times New Roman" w:eastAsia="Times New Roman" w:hAnsi="Times New Roman" w:cs="Times New Roman"/>
          <w:bCs/>
          <w:sz w:val="20"/>
          <w:szCs w:val="20"/>
          <w:lang w:eastAsia="sv-SE"/>
        </w:rPr>
        <w:t>fastighet</w:t>
      </w:r>
      <w:proofErr w:type="spellEnd"/>
      <w:r w:rsidR="000823F1">
        <w:rPr>
          <w:rFonts w:ascii="Times New Roman" w:eastAsia="Times New Roman" w:hAnsi="Times New Roman" w:cs="Times New Roman"/>
          <w:bCs/>
          <w:sz w:val="20"/>
          <w:szCs w:val="20"/>
          <w:lang w:eastAsia="sv-SE"/>
        </w:rPr>
        <w:t xml:space="preserve">  har</w:t>
      </w:r>
      <w:proofErr w:type="gramEnd"/>
      <w:r w:rsidR="000823F1">
        <w:rPr>
          <w:rFonts w:ascii="Times New Roman" w:eastAsia="Times New Roman" w:hAnsi="Times New Roman" w:cs="Times New Roman"/>
          <w:bCs/>
          <w:sz w:val="20"/>
          <w:szCs w:val="20"/>
          <w:lang w:eastAsia="sv-SE"/>
        </w:rPr>
        <w:t xml:space="preserve"> bildats av </w:t>
      </w:r>
      <w:proofErr w:type="spellStart"/>
      <w:r w:rsidR="000823F1" w:rsidRPr="00AF76A7">
        <w:rPr>
          <w:rFonts w:ascii="Times New Roman" w:eastAsia="Times New Roman" w:hAnsi="Times New Roman" w:cs="Times New Roman"/>
          <w:b/>
          <w:bCs/>
          <w:lang w:eastAsia="sv-SE"/>
        </w:rPr>
        <w:t>Tannsjö</w:t>
      </w:r>
      <w:proofErr w:type="spellEnd"/>
      <w:r w:rsidR="000823F1" w:rsidRPr="00AF76A7">
        <w:rPr>
          <w:rFonts w:ascii="Times New Roman" w:eastAsia="Times New Roman" w:hAnsi="Times New Roman" w:cs="Times New Roman"/>
          <w:b/>
          <w:bCs/>
          <w:lang w:eastAsia="sv-SE"/>
        </w:rPr>
        <w:t xml:space="preserve"> 1:4</w:t>
      </w:r>
      <w:r w:rsidR="000823F1">
        <w:rPr>
          <w:rFonts w:ascii="Times New Roman" w:eastAsia="Times New Roman" w:hAnsi="Times New Roman" w:cs="Times New Roman"/>
          <w:bCs/>
          <w:sz w:val="20"/>
          <w:szCs w:val="20"/>
          <w:lang w:eastAsia="sv-SE"/>
        </w:rPr>
        <w:t xml:space="preserve">, Berg 1:1, Berg 1:2, </w:t>
      </w:r>
      <w:proofErr w:type="spellStart"/>
      <w:r w:rsidR="000823F1">
        <w:rPr>
          <w:rFonts w:ascii="Times New Roman" w:eastAsia="Times New Roman" w:hAnsi="Times New Roman" w:cs="Times New Roman"/>
          <w:bCs/>
          <w:sz w:val="20"/>
          <w:szCs w:val="20"/>
          <w:lang w:eastAsia="sv-SE"/>
        </w:rPr>
        <w:t>Tannsjö</w:t>
      </w:r>
      <w:proofErr w:type="spellEnd"/>
      <w:r w:rsidR="000823F1">
        <w:rPr>
          <w:rFonts w:ascii="Times New Roman" w:eastAsia="Times New Roman" w:hAnsi="Times New Roman" w:cs="Times New Roman"/>
          <w:bCs/>
          <w:sz w:val="20"/>
          <w:szCs w:val="20"/>
          <w:lang w:eastAsia="sv-SE"/>
        </w:rPr>
        <w:t xml:space="preserve"> 2:1 </w:t>
      </w:r>
      <w:r w:rsidR="00AF76A7">
        <w:rPr>
          <w:rFonts w:ascii="Times New Roman" w:eastAsia="Times New Roman" w:hAnsi="Times New Roman" w:cs="Times New Roman"/>
          <w:bCs/>
          <w:sz w:val="20"/>
          <w:szCs w:val="20"/>
          <w:lang w:eastAsia="sv-SE"/>
        </w:rPr>
        <w:t>(</w:t>
      </w:r>
      <w:r w:rsidR="000823F1" w:rsidRPr="000823F1">
        <w:rPr>
          <w:rFonts w:ascii="Times New Roman" w:eastAsia="Times New Roman" w:hAnsi="Times New Roman" w:cs="Times New Roman"/>
          <w:b/>
          <w:bCs/>
          <w:sz w:val="20"/>
          <w:szCs w:val="20"/>
          <w:lang w:eastAsia="sv-SE"/>
        </w:rPr>
        <w:t>?</w:t>
      </w:r>
      <w:r w:rsidR="00AF76A7">
        <w:rPr>
          <w:rFonts w:ascii="Times New Roman" w:eastAsia="Times New Roman" w:hAnsi="Times New Roman" w:cs="Times New Roman"/>
          <w:b/>
          <w:bCs/>
          <w:sz w:val="20"/>
          <w:szCs w:val="20"/>
          <w:lang w:eastAsia="sv-SE"/>
        </w:rPr>
        <w:t>)</w:t>
      </w:r>
      <w:r w:rsidR="000823F1">
        <w:rPr>
          <w:rFonts w:ascii="Times New Roman" w:eastAsia="Times New Roman" w:hAnsi="Times New Roman" w:cs="Times New Roman"/>
          <w:b/>
          <w:bCs/>
          <w:sz w:val="20"/>
          <w:szCs w:val="20"/>
          <w:lang w:eastAsia="sv-SE"/>
        </w:rPr>
        <w:t xml:space="preserve"> </w:t>
      </w:r>
      <w:r w:rsidR="000823F1">
        <w:rPr>
          <w:rFonts w:ascii="Times New Roman" w:eastAsia="Times New Roman" w:hAnsi="Times New Roman" w:cs="Times New Roman"/>
          <w:bCs/>
          <w:sz w:val="20"/>
          <w:szCs w:val="20"/>
          <w:lang w:eastAsia="sv-SE"/>
        </w:rPr>
        <w:t xml:space="preserve">med flera och erhållit fastighetsbeteckningen </w:t>
      </w:r>
      <w:r w:rsidR="000823F1" w:rsidRPr="00AF76A7">
        <w:rPr>
          <w:rFonts w:ascii="Times New Roman" w:eastAsia="Times New Roman" w:hAnsi="Times New Roman" w:cs="Times New Roman"/>
          <w:b/>
          <w:bCs/>
          <w:lang w:eastAsia="sv-SE"/>
        </w:rPr>
        <w:t>Grundsjö 1:23</w:t>
      </w:r>
      <w:r w:rsidR="000823F1">
        <w:rPr>
          <w:rFonts w:ascii="Times New Roman" w:eastAsia="Times New Roman" w:hAnsi="Times New Roman" w:cs="Times New Roman"/>
          <w:bCs/>
          <w:sz w:val="20"/>
          <w:szCs w:val="20"/>
          <w:lang w:eastAsia="sv-SE"/>
        </w:rPr>
        <w:t xml:space="preserve">. Enligt uppgift var </w:t>
      </w:r>
      <w:r w:rsidR="000823F1" w:rsidRPr="000823F1">
        <w:rPr>
          <w:rFonts w:ascii="Times New Roman" w:eastAsia="Times New Roman" w:hAnsi="Times New Roman" w:cs="Times New Roman"/>
          <w:b/>
          <w:bCs/>
          <w:sz w:val="20"/>
          <w:szCs w:val="20"/>
          <w:lang w:eastAsia="sv-SE"/>
        </w:rPr>
        <w:t>Staten</w:t>
      </w:r>
      <w:r w:rsidR="000823F1">
        <w:rPr>
          <w:rFonts w:ascii="Times New Roman" w:eastAsia="Times New Roman" w:hAnsi="Times New Roman" w:cs="Times New Roman"/>
          <w:bCs/>
          <w:sz w:val="20"/>
          <w:szCs w:val="20"/>
          <w:lang w:eastAsia="sv-SE"/>
        </w:rPr>
        <w:t xml:space="preserve">, </w:t>
      </w:r>
      <w:proofErr w:type="spellStart"/>
      <w:r w:rsidR="000823F1">
        <w:rPr>
          <w:rFonts w:ascii="Times New Roman" w:eastAsia="Times New Roman" w:hAnsi="Times New Roman" w:cs="Times New Roman"/>
          <w:bCs/>
          <w:sz w:val="20"/>
          <w:szCs w:val="20"/>
          <w:lang w:eastAsia="sv-SE"/>
        </w:rPr>
        <w:t>AssiDomän</w:t>
      </w:r>
      <w:proofErr w:type="spellEnd"/>
      <w:r w:rsidR="00AF76A7">
        <w:rPr>
          <w:rFonts w:ascii="Times New Roman" w:eastAsia="Times New Roman" w:hAnsi="Times New Roman" w:cs="Times New Roman"/>
          <w:bCs/>
          <w:sz w:val="20"/>
          <w:szCs w:val="20"/>
          <w:lang w:eastAsia="sv-SE"/>
        </w:rPr>
        <w:t>,</w:t>
      </w:r>
      <w:r w:rsidR="000823F1">
        <w:rPr>
          <w:rFonts w:ascii="Times New Roman" w:eastAsia="Times New Roman" w:hAnsi="Times New Roman" w:cs="Times New Roman"/>
          <w:bCs/>
          <w:sz w:val="20"/>
          <w:szCs w:val="20"/>
          <w:lang w:eastAsia="sv-SE"/>
        </w:rPr>
        <w:t xml:space="preserve"> förra ägaren</w:t>
      </w:r>
      <w:r w:rsidR="00F744A2">
        <w:rPr>
          <w:rFonts w:ascii="Times New Roman" w:eastAsia="Times New Roman" w:hAnsi="Times New Roman" w:cs="Times New Roman"/>
          <w:bCs/>
          <w:sz w:val="20"/>
          <w:szCs w:val="20"/>
          <w:lang w:eastAsia="sv-SE"/>
        </w:rPr>
        <w:t xml:space="preserve"> till samtliga</w:t>
      </w:r>
      <w:r w:rsidR="000823F1">
        <w:rPr>
          <w:rFonts w:ascii="Times New Roman" w:eastAsia="Times New Roman" w:hAnsi="Times New Roman" w:cs="Times New Roman"/>
          <w:bCs/>
          <w:sz w:val="20"/>
          <w:szCs w:val="20"/>
          <w:lang w:eastAsia="sv-SE"/>
        </w:rPr>
        <w:t>.</w:t>
      </w:r>
      <w:r w:rsidR="00F744A2">
        <w:rPr>
          <w:rFonts w:ascii="Times New Roman" w:eastAsia="Times New Roman" w:hAnsi="Times New Roman" w:cs="Times New Roman"/>
          <w:bCs/>
          <w:sz w:val="20"/>
          <w:szCs w:val="20"/>
          <w:lang w:eastAsia="sv-SE"/>
        </w:rPr>
        <w:t xml:space="preserve"> </w:t>
      </w:r>
      <w:r w:rsidR="00F744A2" w:rsidRPr="00225ECA">
        <w:rPr>
          <w:rFonts w:ascii="Times New Roman" w:eastAsia="Times New Roman" w:hAnsi="Times New Roman" w:cs="Times New Roman"/>
          <w:bCs/>
          <w:i/>
          <w:sz w:val="20"/>
          <w:szCs w:val="20"/>
          <w:lang w:eastAsia="sv-SE"/>
        </w:rPr>
        <w:t xml:space="preserve">Följaktligen har </w:t>
      </w:r>
      <w:r w:rsidR="00F744A2" w:rsidRPr="00225ECA">
        <w:rPr>
          <w:rFonts w:ascii="Times New Roman" w:eastAsia="Times New Roman" w:hAnsi="Times New Roman" w:cs="Times New Roman"/>
          <w:b/>
          <w:bCs/>
          <w:i/>
          <w:sz w:val="20"/>
          <w:szCs w:val="20"/>
          <w:lang w:eastAsia="sv-SE"/>
        </w:rPr>
        <w:t xml:space="preserve">SCA sålt </w:t>
      </w:r>
      <w:proofErr w:type="spellStart"/>
      <w:r w:rsidR="00F744A2" w:rsidRPr="00225ECA">
        <w:rPr>
          <w:rFonts w:ascii="Times New Roman" w:eastAsia="Times New Roman" w:hAnsi="Times New Roman" w:cs="Times New Roman"/>
          <w:b/>
          <w:bCs/>
          <w:i/>
          <w:sz w:val="20"/>
          <w:szCs w:val="20"/>
          <w:lang w:eastAsia="sv-SE"/>
        </w:rPr>
        <w:t>Tannsjö</w:t>
      </w:r>
      <w:proofErr w:type="spellEnd"/>
      <w:r w:rsidR="00F744A2" w:rsidRPr="00225ECA">
        <w:rPr>
          <w:rFonts w:ascii="Times New Roman" w:eastAsia="Times New Roman" w:hAnsi="Times New Roman" w:cs="Times New Roman"/>
          <w:b/>
          <w:bCs/>
          <w:i/>
          <w:sz w:val="20"/>
          <w:szCs w:val="20"/>
          <w:lang w:eastAsia="sv-SE"/>
        </w:rPr>
        <w:t xml:space="preserve"> 1:4</w:t>
      </w:r>
      <w:r w:rsidR="00F744A2" w:rsidRPr="00225ECA">
        <w:rPr>
          <w:rFonts w:ascii="Times New Roman" w:eastAsia="Times New Roman" w:hAnsi="Times New Roman" w:cs="Times New Roman"/>
          <w:bCs/>
          <w:i/>
          <w:sz w:val="20"/>
          <w:szCs w:val="20"/>
          <w:lang w:eastAsia="sv-SE"/>
        </w:rPr>
        <w:t xml:space="preserve"> till Staten </w:t>
      </w:r>
      <w:r w:rsidR="00225ECA" w:rsidRPr="00225ECA">
        <w:rPr>
          <w:rFonts w:ascii="Times New Roman" w:eastAsia="Times New Roman" w:hAnsi="Times New Roman" w:cs="Times New Roman"/>
          <w:bCs/>
          <w:i/>
          <w:sz w:val="20"/>
          <w:szCs w:val="20"/>
          <w:lang w:eastAsia="sv-SE"/>
        </w:rPr>
        <w:t xml:space="preserve">vid en tidpunkt </w:t>
      </w:r>
      <w:r w:rsidR="00F744A2" w:rsidRPr="00225ECA">
        <w:rPr>
          <w:rFonts w:ascii="Times New Roman" w:eastAsia="Times New Roman" w:hAnsi="Times New Roman" w:cs="Times New Roman"/>
          <w:bCs/>
          <w:i/>
          <w:sz w:val="20"/>
          <w:szCs w:val="20"/>
          <w:lang w:eastAsia="sv-SE"/>
        </w:rPr>
        <w:t>eller så</w:t>
      </w:r>
      <w:r w:rsidR="00AF76A7">
        <w:rPr>
          <w:rFonts w:ascii="Times New Roman" w:eastAsia="Times New Roman" w:hAnsi="Times New Roman" w:cs="Times New Roman"/>
          <w:bCs/>
          <w:i/>
          <w:sz w:val="20"/>
          <w:szCs w:val="20"/>
          <w:lang w:eastAsia="sv-SE"/>
        </w:rPr>
        <w:t xml:space="preserve"> </w:t>
      </w:r>
      <w:r w:rsidR="00225ECA">
        <w:rPr>
          <w:rFonts w:ascii="Times New Roman" w:eastAsia="Times New Roman" w:hAnsi="Times New Roman" w:cs="Times New Roman"/>
          <w:bCs/>
          <w:i/>
          <w:sz w:val="20"/>
          <w:szCs w:val="20"/>
          <w:lang w:eastAsia="sv-SE"/>
        </w:rPr>
        <w:t>före</w:t>
      </w:r>
      <w:r w:rsidR="00F744A2" w:rsidRPr="00225ECA">
        <w:rPr>
          <w:rFonts w:ascii="Times New Roman" w:eastAsia="Times New Roman" w:hAnsi="Times New Roman" w:cs="Times New Roman"/>
          <w:bCs/>
          <w:i/>
          <w:sz w:val="20"/>
          <w:szCs w:val="20"/>
          <w:lang w:eastAsia="sv-SE"/>
        </w:rPr>
        <w:t xml:space="preserve"> finns missvisning</w:t>
      </w:r>
      <w:r w:rsidR="00225ECA">
        <w:rPr>
          <w:rFonts w:ascii="Times New Roman" w:eastAsia="Times New Roman" w:hAnsi="Times New Roman" w:cs="Times New Roman"/>
          <w:bCs/>
          <w:i/>
          <w:sz w:val="20"/>
          <w:szCs w:val="20"/>
          <w:lang w:eastAsia="sv-SE"/>
        </w:rPr>
        <w:t xml:space="preserve"> i sak</w:t>
      </w:r>
      <w:r w:rsidR="00F744A2" w:rsidRPr="00225ECA">
        <w:rPr>
          <w:rFonts w:ascii="Times New Roman" w:eastAsia="Times New Roman" w:hAnsi="Times New Roman" w:cs="Times New Roman"/>
          <w:bCs/>
          <w:i/>
          <w:sz w:val="20"/>
          <w:szCs w:val="20"/>
          <w:lang w:eastAsia="sv-SE"/>
        </w:rPr>
        <w:t>.</w:t>
      </w:r>
      <w:r w:rsidR="000823F1">
        <w:rPr>
          <w:rFonts w:ascii="Times New Roman" w:eastAsia="Times New Roman" w:hAnsi="Times New Roman" w:cs="Times New Roman"/>
          <w:bCs/>
          <w:sz w:val="20"/>
          <w:szCs w:val="20"/>
          <w:lang w:eastAsia="sv-SE"/>
        </w:rPr>
        <w:t xml:space="preserve"> Nuvarande ägare sedan år 1992 är </w:t>
      </w:r>
      <w:r w:rsidR="000823F1" w:rsidRPr="00831D4C">
        <w:rPr>
          <w:rFonts w:ascii="Times New Roman" w:eastAsia="Times New Roman" w:hAnsi="Times New Roman" w:cs="Times New Roman"/>
          <w:bCs/>
          <w:lang w:eastAsia="sv-SE"/>
        </w:rPr>
        <w:t>Holmen AB.</w:t>
      </w:r>
      <w:r w:rsidR="00831D4C">
        <w:rPr>
          <w:rFonts w:ascii="Times New Roman" w:eastAsia="Times New Roman" w:hAnsi="Times New Roman" w:cs="Times New Roman"/>
          <w:bCs/>
          <w:lang w:eastAsia="sv-SE"/>
        </w:rPr>
        <w:t xml:space="preserve"> </w:t>
      </w:r>
      <w:r w:rsidR="00831D4C" w:rsidRPr="00FC61DA">
        <w:rPr>
          <w:rFonts w:ascii="Times New Roman" w:eastAsia="Times New Roman" w:hAnsi="Times New Roman" w:cs="Times New Roman"/>
          <w:bCs/>
          <w:i/>
          <w:lang w:eastAsia="sv-SE"/>
        </w:rPr>
        <w:t>.</w:t>
      </w:r>
      <w:proofErr w:type="gramStart"/>
      <w:r w:rsidR="00831D4C">
        <w:rPr>
          <w:rFonts w:ascii="Times New Roman" w:eastAsia="Times New Roman" w:hAnsi="Times New Roman" w:cs="Times New Roman"/>
          <w:bCs/>
          <w:i/>
          <w:lang w:eastAsia="sv-SE"/>
        </w:rPr>
        <w:t>_</w:t>
      </w:r>
      <w:r w:rsidR="00831D4C" w:rsidRPr="00FC61DA">
        <w:rPr>
          <w:rFonts w:ascii="Times New Roman" w:eastAsia="Times New Roman" w:hAnsi="Times New Roman" w:cs="Times New Roman"/>
          <w:bCs/>
          <w:i/>
          <w:lang w:eastAsia="sv-SE"/>
        </w:rPr>
        <w:t xml:space="preserve"> </w:t>
      </w:r>
      <w:r w:rsidR="00831D4C">
        <w:rPr>
          <w:rFonts w:ascii="Times New Roman" w:eastAsia="Times New Roman" w:hAnsi="Times New Roman" w:cs="Times New Roman"/>
          <w:bCs/>
          <w:i/>
          <w:lang w:eastAsia="sv-SE"/>
        </w:rPr>
        <w:t xml:space="preserve"> </w:t>
      </w:r>
      <w:r w:rsidR="00831D4C" w:rsidRPr="00FC61DA">
        <w:rPr>
          <w:rFonts w:ascii="Times New Roman" w:eastAsia="Times New Roman" w:hAnsi="Times New Roman" w:cs="Times New Roman"/>
          <w:bCs/>
          <w:i/>
          <w:sz w:val="20"/>
          <w:szCs w:val="20"/>
          <w:lang w:eastAsia="sv-SE"/>
        </w:rPr>
        <w:t>Inom</w:t>
      </w:r>
      <w:proofErr w:type="gramEnd"/>
      <w:r w:rsidR="00831D4C" w:rsidRPr="00FC61DA">
        <w:rPr>
          <w:rFonts w:ascii="Times New Roman" w:eastAsia="Times New Roman" w:hAnsi="Times New Roman" w:cs="Times New Roman"/>
          <w:bCs/>
          <w:i/>
          <w:sz w:val="20"/>
          <w:szCs w:val="20"/>
          <w:lang w:eastAsia="sv-SE"/>
        </w:rPr>
        <w:t xml:space="preserve"> Domänverkets </w:t>
      </w:r>
      <w:proofErr w:type="spellStart"/>
      <w:r w:rsidR="00831D4C" w:rsidRPr="00FC61DA">
        <w:rPr>
          <w:rFonts w:ascii="Times New Roman" w:eastAsia="Times New Roman" w:hAnsi="Times New Roman" w:cs="Times New Roman"/>
          <w:bCs/>
          <w:i/>
          <w:sz w:val="20"/>
          <w:szCs w:val="20"/>
          <w:lang w:eastAsia="sv-SE"/>
        </w:rPr>
        <w:t>organistation</w:t>
      </w:r>
      <w:proofErr w:type="spellEnd"/>
      <w:r w:rsidR="00831D4C" w:rsidRPr="00FC61DA">
        <w:rPr>
          <w:rFonts w:ascii="Times New Roman" w:eastAsia="Times New Roman" w:hAnsi="Times New Roman" w:cs="Times New Roman"/>
          <w:bCs/>
          <w:i/>
          <w:sz w:val="20"/>
          <w:szCs w:val="20"/>
          <w:lang w:eastAsia="sv-SE"/>
        </w:rPr>
        <w:t xml:space="preserve">  kom sedermera området att benämnas </w:t>
      </w:r>
      <w:proofErr w:type="spellStart"/>
      <w:r w:rsidR="00831D4C" w:rsidRPr="00FC61DA">
        <w:rPr>
          <w:rFonts w:ascii="Times New Roman" w:eastAsia="Times New Roman" w:hAnsi="Times New Roman" w:cs="Times New Roman"/>
          <w:bCs/>
          <w:i/>
          <w:sz w:val="20"/>
          <w:szCs w:val="20"/>
          <w:lang w:eastAsia="sv-SE"/>
        </w:rPr>
        <w:t>Tannsjö</w:t>
      </w:r>
      <w:proofErr w:type="spellEnd"/>
      <w:r w:rsidR="00831D4C" w:rsidRPr="00FC61DA">
        <w:rPr>
          <w:rFonts w:ascii="Times New Roman" w:eastAsia="Times New Roman" w:hAnsi="Times New Roman" w:cs="Times New Roman"/>
          <w:bCs/>
          <w:i/>
          <w:sz w:val="20"/>
          <w:szCs w:val="20"/>
          <w:lang w:eastAsia="sv-SE"/>
        </w:rPr>
        <w:t xml:space="preserve"> Kronopark i</w:t>
      </w:r>
      <w:r w:rsidR="00831D4C">
        <w:rPr>
          <w:rFonts w:ascii="Times New Roman" w:eastAsia="Times New Roman" w:hAnsi="Times New Roman" w:cs="Times New Roman"/>
          <w:bCs/>
          <w:i/>
          <w:sz w:val="20"/>
          <w:szCs w:val="20"/>
          <w:lang w:eastAsia="sv-SE"/>
        </w:rPr>
        <w:t>nom</w:t>
      </w:r>
      <w:r w:rsidR="00831D4C" w:rsidRPr="00FC61DA">
        <w:rPr>
          <w:rFonts w:ascii="Times New Roman" w:eastAsia="Times New Roman" w:hAnsi="Times New Roman" w:cs="Times New Roman"/>
          <w:bCs/>
          <w:i/>
          <w:sz w:val="20"/>
          <w:szCs w:val="20"/>
          <w:lang w:eastAsia="sv-SE"/>
        </w:rPr>
        <w:t xml:space="preserve"> </w:t>
      </w:r>
      <w:proofErr w:type="spellStart"/>
      <w:r w:rsidR="00831D4C" w:rsidRPr="00FC61DA">
        <w:rPr>
          <w:rFonts w:ascii="Times New Roman" w:eastAsia="Times New Roman" w:hAnsi="Times New Roman" w:cs="Times New Roman"/>
          <w:bCs/>
          <w:i/>
          <w:sz w:val="20"/>
          <w:szCs w:val="20"/>
          <w:lang w:eastAsia="sv-SE"/>
        </w:rPr>
        <w:t>Tåsjö</w:t>
      </w:r>
      <w:proofErr w:type="spellEnd"/>
      <w:r w:rsidR="00831D4C" w:rsidRPr="00FC61DA">
        <w:rPr>
          <w:rFonts w:ascii="Times New Roman" w:eastAsia="Times New Roman" w:hAnsi="Times New Roman" w:cs="Times New Roman"/>
          <w:bCs/>
          <w:i/>
          <w:sz w:val="20"/>
          <w:szCs w:val="20"/>
          <w:lang w:eastAsia="sv-SE"/>
        </w:rPr>
        <w:t xml:space="preserve"> revir</w:t>
      </w:r>
      <w:r w:rsidR="00831D4C">
        <w:rPr>
          <w:rFonts w:ascii="Times New Roman" w:eastAsia="Times New Roman" w:hAnsi="Times New Roman" w:cs="Times New Roman"/>
          <w:bCs/>
          <w:i/>
          <w:sz w:val="20"/>
          <w:szCs w:val="20"/>
          <w:lang w:eastAsia="sv-SE"/>
        </w:rPr>
        <w:t>.</w:t>
      </w:r>
      <w:proofErr w:type="gramStart"/>
      <w:r w:rsidR="00831D4C">
        <w:rPr>
          <w:rFonts w:ascii="Times New Roman" w:eastAsia="Times New Roman" w:hAnsi="Times New Roman" w:cs="Times New Roman"/>
          <w:bCs/>
          <w:i/>
          <w:sz w:val="20"/>
          <w:szCs w:val="20"/>
          <w:lang w:eastAsia="sv-SE"/>
        </w:rPr>
        <w:t>_   All</w:t>
      </w:r>
      <w:proofErr w:type="gramEnd"/>
      <w:r w:rsidR="00831D4C">
        <w:rPr>
          <w:rFonts w:ascii="Times New Roman" w:eastAsia="Times New Roman" w:hAnsi="Times New Roman" w:cs="Times New Roman"/>
          <w:bCs/>
          <w:i/>
          <w:sz w:val="20"/>
          <w:szCs w:val="20"/>
          <w:lang w:eastAsia="sv-SE"/>
        </w:rPr>
        <w:t xml:space="preserve"> </w:t>
      </w:r>
      <w:proofErr w:type="spellStart"/>
      <w:r w:rsidR="00831D4C">
        <w:rPr>
          <w:rFonts w:ascii="Times New Roman" w:eastAsia="Times New Roman" w:hAnsi="Times New Roman" w:cs="Times New Roman"/>
          <w:bCs/>
          <w:i/>
          <w:sz w:val="20"/>
          <w:szCs w:val="20"/>
          <w:lang w:eastAsia="sv-SE"/>
        </w:rPr>
        <w:t>Assi-Domän</w:t>
      </w:r>
      <w:proofErr w:type="spellEnd"/>
      <w:r w:rsidR="00831D4C">
        <w:rPr>
          <w:rFonts w:ascii="Times New Roman" w:eastAsia="Times New Roman" w:hAnsi="Times New Roman" w:cs="Times New Roman"/>
          <w:bCs/>
          <w:i/>
          <w:sz w:val="20"/>
          <w:szCs w:val="20"/>
          <w:lang w:eastAsia="sv-SE"/>
        </w:rPr>
        <w:t xml:space="preserve"> AB:s mark i detta område har därefter  ~ år 1994 bytts med Holmen AB  mot mark uppe i </w:t>
      </w:r>
      <w:proofErr w:type="spellStart"/>
      <w:r w:rsidR="00831D4C">
        <w:rPr>
          <w:rFonts w:ascii="Times New Roman" w:eastAsia="Times New Roman" w:hAnsi="Times New Roman" w:cs="Times New Roman"/>
          <w:bCs/>
          <w:i/>
          <w:sz w:val="20"/>
          <w:szCs w:val="20"/>
          <w:lang w:eastAsia="sv-SE"/>
        </w:rPr>
        <w:t>piteåområdet</w:t>
      </w:r>
      <w:proofErr w:type="spellEnd"/>
      <w:r w:rsidR="00831D4C">
        <w:rPr>
          <w:rFonts w:ascii="Times New Roman" w:eastAsia="Times New Roman" w:hAnsi="Times New Roman" w:cs="Times New Roman"/>
          <w:bCs/>
          <w:i/>
          <w:sz w:val="20"/>
          <w:szCs w:val="20"/>
          <w:lang w:eastAsia="sv-SE"/>
        </w:rPr>
        <w:t>. Denna ”</w:t>
      </w:r>
      <w:proofErr w:type="spellStart"/>
      <w:r w:rsidR="00831D4C">
        <w:rPr>
          <w:rFonts w:ascii="Times New Roman" w:eastAsia="Times New Roman" w:hAnsi="Times New Roman" w:cs="Times New Roman"/>
          <w:bCs/>
          <w:i/>
          <w:sz w:val="20"/>
          <w:szCs w:val="20"/>
          <w:lang w:eastAsia="sv-SE"/>
        </w:rPr>
        <w:t>bau</w:t>
      </w:r>
      <w:r w:rsidR="004A1045">
        <w:rPr>
          <w:rFonts w:ascii="Times New Roman" w:eastAsia="Times New Roman" w:hAnsi="Times New Roman" w:cs="Times New Roman"/>
          <w:bCs/>
          <w:i/>
          <w:sz w:val="20"/>
          <w:szCs w:val="20"/>
          <w:lang w:eastAsia="sv-SE"/>
        </w:rPr>
        <w:t>t</w:t>
      </w:r>
      <w:r w:rsidR="00831D4C">
        <w:rPr>
          <w:rFonts w:ascii="Times New Roman" w:eastAsia="Times New Roman" w:hAnsi="Times New Roman" w:cs="Times New Roman"/>
          <w:bCs/>
          <w:i/>
          <w:sz w:val="20"/>
          <w:szCs w:val="20"/>
          <w:lang w:eastAsia="sv-SE"/>
        </w:rPr>
        <w:t>afastighet</w:t>
      </w:r>
      <w:proofErr w:type="spellEnd"/>
      <w:r w:rsidR="00831D4C">
        <w:rPr>
          <w:rFonts w:ascii="Times New Roman" w:eastAsia="Times New Roman" w:hAnsi="Times New Roman" w:cs="Times New Roman"/>
          <w:bCs/>
          <w:i/>
          <w:sz w:val="20"/>
          <w:szCs w:val="20"/>
          <w:lang w:eastAsia="sv-SE"/>
        </w:rPr>
        <w:t xml:space="preserve"> har </w:t>
      </w:r>
      <w:r w:rsidR="00DC5C05">
        <w:rPr>
          <w:rFonts w:ascii="Times New Roman" w:eastAsia="Times New Roman" w:hAnsi="Times New Roman" w:cs="Times New Roman"/>
          <w:bCs/>
          <w:i/>
          <w:sz w:val="20"/>
          <w:szCs w:val="20"/>
          <w:lang w:eastAsia="sv-SE"/>
        </w:rPr>
        <w:t xml:space="preserve">som ovan nämnts </w:t>
      </w:r>
      <w:r w:rsidR="00831D4C">
        <w:rPr>
          <w:rFonts w:ascii="Times New Roman" w:eastAsia="Times New Roman" w:hAnsi="Times New Roman" w:cs="Times New Roman"/>
          <w:bCs/>
          <w:i/>
          <w:sz w:val="20"/>
          <w:szCs w:val="20"/>
          <w:lang w:eastAsia="sv-SE"/>
        </w:rPr>
        <w:t>nu namnet ”Grundsjö 1:23”.</w:t>
      </w:r>
    </w:p>
    <w:p w:rsidR="00621175" w:rsidRPr="00621175" w:rsidRDefault="00621175" w:rsidP="00621175">
      <w:pPr>
        <w:rPr>
          <w:rFonts w:ascii="Times New Roman" w:eastAsia="Times New Roman" w:hAnsi="Times New Roman" w:cs="Times New Roman"/>
          <w:bCs/>
          <w:color w:val="000000"/>
          <w:sz w:val="20"/>
          <w:szCs w:val="20"/>
          <w:lang w:eastAsia="sv-SE"/>
        </w:rPr>
      </w:pPr>
      <w:r w:rsidRPr="00621175">
        <w:rPr>
          <w:rFonts w:ascii="Times New Roman" w:eastAsia="Times New Roman" w:hAnsi="Times New Roman" w:cs="Times New Roman"/>
          <w:bCs/>
          <w:color w:val="000000"/>
          <w:sz w:val="20"/>
          <w:szCs w:val="20"/>
          <w:lang w:eastAsia="sv-SE"/>
        </w:rPr>
        <w:t xml:space="preserve">Ur </w:t>
      </w:r>
      <w:proofErr w:type="spellStart"/>
      <w:r w:rsidRPr="00621175">
        <w:rPr>
          <w:rFonts w:ascii="Times New Roman" w:eastAsia="Times New Roman" w:hAnsi="Times New Roman" w:cs="Times New Roman"/>
          <w:bCs/>
          <w:color w:val="000000"/>
          <w:sz w:val="20"/>
          <w:szCs w:val="20"/>
          <w:lang w:eastAsia="sv-SE"/>
        </w:rPr>
        <w:t>Tannsjö</w:t>
      </w:r>
      <w:proofErr w:type="spellEnd"/>
      <w:r w:rsidRPr="00621175">
        <w:rPr>
          <w:rFonts w:ascii="Times New Roman" w:eastAsia="Times New Roman" w:hAnsi="Times New Roman" w:cs="Times New Roman"/>
          <w:bCs/>
          <w:color w:val="000000"/>
          <w:sz w:val="20"/>
          <w:szCs w:val="20"/>
          <w:lang w:eastAsia="sv-SE"/>
        </w:rPr>
        <w:t xml:space="preserve"> 1:4 avstyckades</w:t>
      </w:r>
      <w:r w:rsidRPr="00621175">
        <w:rPr>
          <w:rFonts w:ascii="Times New Roman" w:eastAsia="Times New Roman" w:hAnsi="Times New Roman" w:cs="Times New Roman"/>
          <w:b/>
          <w:bCs/>
          <w:color w:val="000000"/>
          <w:sz w:val="20"/>
          <w:szCs w:val="20"/>
          <w:lang w:eastAsia="sv-SE"/>
        </w:rPr>
        <w:t xml:space="preserve"> </w:t>
      </w:r>
      <w:proofErr w:type="spellStart"/>
      <w:r w:rsidRPr="00621175">
        <w:rPr>
          <w:rFonts w:ascii="Times New Roman" w:eastAsia="Times New Roman" w:hAnsi="Times New Roman" w:cs="Times New Roman"/>
          <w:b/>
          <w:bCs/>
          <w:color w:val="000000"/>
          <w:lang w:eastAsia="sv-SE"/>
        </w:rPr>
        <w:t>Tannsjö</w:t>
      </w:r>
      <w:proofErr w:type="spellEnd"/>
      <w:r w:rsidRPr="00621175">
        <w:rPr>
          <w:rFonts w:ascii="Times New Roman" w:eastAsia="Times New Roman" w:hAnsi="Times New Roman" w:cs="Times New Roman"/>
          <w:b/>
          <w:bCs/>
          <w:color w:val="000000"/>
          <w:lang w:eastAsia="sv-SE"/>
        </w:rPr>
        <w:t xml:space="preserve"> 1:8</w:t>
      </w:r>
      <w:r w:rsidRPr="00621175">
        <w:rPr>
          <w:rFonts w:ascii="Times New Roman" w:eastAsia="Times New Roman" w:hAnsi="Times New Roman" w:cs="Times New Roman"/>
          <w:bCs/>
          <w:color w:val="000000"/>
          <w:sz w:val="20"/>
          <w:szCs w:val="20"/>
          <w:lang w:eastAsia="sv-SE"/>
        </w:rPr>
        <w:t xml:space="preserve">, godkänd 1994-03-11; akt 2313-94/30; inskrivningsdag 1994-04-22   akt# 7694   Äldre förhållanden:  </w:t>
      </w:r>
      <w:r w:rsidRPr="00621175">
        <w:rPr>
          <w:rFonts w:ascii="Times New Roman" w:eastAsia="Times New Roman" w:hAnsi="Times New Roman" w:cs="Times New Roman"/>
          <w:b/>
          <w:bCs/>
          <w:color w:val="000000"/>
          <w:sz w:val="20"/>
          <w:szCs w:val="20"/>
          <w:lang w:eastAsia="sv-SE"/>
        </w:rPr>
        <w:t>L93/21752</w:t>
      </w:r>
      <w:r w:rsidR="009534D7">
        <w:rPr>
          <w:rFonts w:ascii="Times New Roman" w:eastAsia="Times New Roman" w:hAnsi="Times New Roman" w:cs="Times New Roman"/>
          <w:b/>
          <w:bCs/>
          <w:color w:val="000000"/>
          <w:sz w:val="20"/>
          <w:szCs w:val="20"/>
          <w:lang w:eastAsia="sv-SE"/>
        </w:rPr>
        <w:t xml:space="preserve"> ; </w:t>
      </w:r>
      <w:r w:rsidR="009534D7" w:rsidRPr="009534D7">
        <w:rPr>
          <w:rFonts w:ascii="Times New Roman" w:eastAsia="Times New Roman" w:hAnsi="Times New Roman" w:cs="Times New Roman"/>
          <w:bCs/>
          <w:color w:val="000000"/>
          <w:sz w:val="20"/>
          <w:szCs w:val="20"/>
          <w:lang w:eastAsia="sv-SE"/>
        </w:rPr>
        <w:t>förra ägaren till</w:t>
      </w:r>
      <w:r w:rsidR="009534D7">
        <w:rPr>
          <w:rFonts w:ascii="Times New Roman" w:eastAsia="Times New Roman" w:hAnsi="Times New Roman" w:cs="Times New Roman"/>
          <w:bCs/>
          <w:color w:val="000000"/>
          <w:sz w:val="20"/>
          <w:szCs w:val="20"/>
          <w:lang w:eastAsia="sv-SE"/>
        </w:rPr>
        <w:t xml:space="preserve"> år</w:t>
      </w:r>
      <w:r w:rsidR="009534D7" w:rsidRPr="009534D7">
        <w:rPr>
          <w:rFonts w:ascii="Times New Roman" w:eastAsia="Times New Roman" w:hAnsi="Times New Roman" w:cs="Times New Roman"/>
          <w:bCs/>
          <w:color w:val="000000"/>
          <w:sz w:val="20"/>
          <w:szCs w:val="20"/>
          <w:lang w:eastAsia="sv-SE"/>
        </w:rPr>
        <w:t xml:space="preserve"> 1994: Domän AB</w:t>
      </w:r>
    </w:p>
    <w:p w:rsidR="00FA61A1" w:rsidRDefault="000823F1">
      <w:pPr>
        <w:rPr>
          <w:rFonts w:ascii="Times New Roman" w:eastAsia="Times New Roman" w:hAnsi="Times New Roman" w:cs="Times New Roman"/>
          <w:bCs/>
          <w:sz w:val="20"/>
          <w:szCs w:val="20"/>
          <w:lang w:eastAsia="sv-SE"/>
        </w:rPr>
      </w:pPr>
      <w:r>
        <w:rPr>
          <w:rFonts w:ascii="Times New Roman" w:eastAsia="Times New Roman" w:hAnsi="Times New Roman" w:cs="Times New Roman"/>
          <w:bCs/>
          <w:sz w:val="20"/>
          <w:szCs w:val="20"/>
          <w:lang w:eastAsia="sv-SE"/>
        </w:rPr>
        <w:t xml:space="preserve">Fst </w:t>
      </w:r>
      <w:proofErr w:type="spellStart"/>
      <w:r>
        <w:rPr>
          <w:rFonts w:ascii="Times New Roman" w:eastAsia="Times New Roman" w:hAnsi="Times New Roman" w:cs="Times New Roman"/>
          <w:bCs/>
          <w:sz w:val="20"/>
          <w:szCs w:val="20"/>
          <w:lang w:eastAsia="sv-SE"/>
        </w:rPr>
        <w:t>Tannsjö</w:t>
      </w:r>
      <w:proofErr w:type="spellEnd"/>
      <w:r>
        <w:rPr>
          <w:rFonts w:ascii="Times New Roman" w:eastAsia="Times New Roman" w:hAnsi="Times New Roman" w:cs="Times New Roman"/>
          <w:bCs/>
          <w:sz w:val="20"/>
          <w:szCs w:val="20"/>
          <w:lang w:eastAsia="sv-SE"/>
        </w:rPr>
        <w:t xml:space="preserve"> 1:1 har avregistrerats år 2012-03-29, nyckel 230085049.</w:t>
      </w:r>
      <w:r w:rsidR="00621175">
        <w:rPr>
          <w:rFonts w:ascii="Times New Roman" w:eastAsia="Times New Roman" w:hAnsi="Times New Roman" w:cs="Times New Roman"/>
          <w:bCs/>
          <w:sz w:val="20"/>
          <w:szCs w:val="20"/>
          <w:lang w:eastAsia="sv-SE"/>
        </w:rPr>
        <w:t xml:space="preserve"> Även </w:t>
      </w:r>
      <w:proofErr w:type="spellStart"/>
      <w:r w:rsidR="00621175">
        <w:rPr>
          <w:rFonts w:ascii="Times New Roman" w:eastAsia="Times New Roman" w:hAnsi="Times New Roman" w:cs="Times New Roman"/>
          <w:bCs/>
          <w:sz w:val="20"/>
          <w:szCs w:val="20"/>
          <w:lang w:eastAsia="sv-SE"/>
        </w:rPr>
        <w:t>Tannsjö</w:t>
      </w:r>
      <w:proofErr w:type="spellEnd"/>
      <w:r w:rsidR="00621175">
        <w:rPr>
          <w:rFonts w:ascii="Times New Roman" w:eastAsia="Times New Roman" w:hAnsi="Times New Roman" w:cs="Times New Roman"/>
          <w:bCs/>
          <w:sz w:val="20"/>
          <w:szCs w:val="20"/>
          <w:lang w:eastAsia="sv-SE"/>
        </w:rPr>
        <w:t xml:space="preserve"> 1:4 är avregistrerad</w:t>
      </w:r>
    </w:p>
    <w:p w:rsidR="00F744A2" w:rsidRDefault="00F744A2">
      <w:pPr>
        <w:rPr>
          <w:rFonts w:ascii="Times New Roman" w:eastAsia="Times New Roman" w:hAnsi="Times New Roman" w:cs="Times New Roman"/>
          <w:bCs/>
          <w:sz w:val="20"/>
          <w:szCs w:val="20"/>
          <w:lang w:eastAsia="sv-SE"/>
        </w:rPr>
      </w:pPr>
      <w:r>
        <w:rPr>
          <w:rFonts w:ascii="Times New Roman" w:eastAsia="Times New Roman" w:hAnsi="Times New Roman" w:cs="Times New Roman"/>
          <w:bCs/>
          <w:sz w:val="20"/>
          <w:szCs w:val="20"/>
          <w:lang w:eastAsia="sv-SE"/>
        </w:rPr>
        <w:t xml:space="preserve">Övriga </w:t>
      </w:r>
      <w:r w:rsidRPr="00F744A2">
        <w:rPr>
          <w:rFonts w:ascii="Times New Roman" w:eastAsia="Times New Roman" w:hAnsi="Times New Roman" w:cs="Times New Roman"/>
          <w:b/>
          <w:bCs/>
          <w:sz w:val="20"/>
          <w:szCs w:val="20"/>
          <w:lang w:eastAsia="sv-SE"/>
        </w:rPr>
        <w:t>AKTER: [2380-92/</w:t>
      </w:r>
      <w:proofErr w:type="gramStart"/>
      <w:r w:rsidRPr="00F744A2">
        <w:rPr>
          <w:rFonts w:ascii="Times New Roman" w:eastAsia="Times New Roman" w:hAnsi="Times New Roman" w:cs="Times New Roman"/>
          <w:b/>
          <w:bCs/>
          <w:sz w:val="20"/>
          <w:szCs w:val="20"/>
          <w:lang w:eastAsia="sv-SE"/>
        </w:rPr>
        <w:t>20]  ,</w:t>
      </w:r>
      <w:proofErr w:type="gramEnd"/>
      <w:r w:rsidRPr="00F744A2">
        <w:rPr>
          <w:rFonts w:ascii="Times New Roman" w:eastAsia="Times New Roman" w:hAnsi="Times New Roman" w:cs="Times New Roman"/>
          <w:b/>
          <w:bCs/>
          <w:sz w:val="20"/>
          <w:szCs w:val="20"/>
          <w:lang w:eastAsia="sv-SE"/>
        </w:rPr>
        <w:t xml:space="preserve"> </w:t>
      </w:r>
      <w:r>
        <w:rPr>
          <w:rFonts w:ascii="Times New Roman" w:eastAsia="Times New Roman" w:hAnsi="Times New Roman" w:cs="Times New Roman"/>
          <w:b/>
          <w:bCs/>
          <w:sz w:val="20"/>
          <w:szCs w:val="20"/>
          <w:lang w:eastAsia="sv-SE"/>
        </w:rPr>
        <w:t xml:space="preserve"> </w:t>
      </w:r>
      <w:r w:rsidRPr="00F744A2">
        <w:rPr>
          <w:rFonts w:ascii="Times New Roman" w:eastAsia="Times New Roman" w:hAnsi="Times New Roman" w:cs="Times New Roman"/>
          <w:bCs/>
          <w:sz w:val="20"/>
          <w:szCs w:val="20"/>
          <w:lang w:eastAsia="sv-SE"/>
        </w:rPr>
        <w:t>[2313-P07/3 – ref. Natura 2000]</w:t>
      </w:r>
      <w:r>
        <w:rPr>
          <w:rFonts w:ascii="Times New Roman" w:eastAsia="Times New Roman" w:hAnsi="Times New Roman" w:cs="Times New Roman"/>
          <w:bCs/>
          <w:sz w:val="20"/>
          <w:szCs w:val="20"/>
          <w:lang w:eastAsia="sv-SE"/>
        </w:rPr>
        <w:t>.</w:t>
      </w:r>
    </w:p>
    <w:p w:rsidR="009534D7" w:rsidRPr="00FC61DA" w:rsidRDefault="00FA61A1">
      <w:pPr>
        <w:pBdr>
          <w:bottom w:val="single" w:sz="6" w:space="1" w:color="auto"/>
        </w:pBdr>
        <w:rPr>
          <w:rFonts w:ascii="Times New Roman" w:eastAsia="Times New Roman" w:hAnsi="Times New Roman" w:cs="Times New Roman"/>
          <w:bCs/>
          <w:i/>
          <w:u w:val="single"/>
          <w:lang w:eastAsia="sv-SE"/>
        </w:rPr>
      </w:pPr>
      <w:r w:rsidRPr="005818AF">
        <w:rPr>
          <w:rFonts w:ascii="Times New Roman" w:eastAsia="Times New Roman" w:hAnsi="Times New Roman" w:cs="Times New Roman"/>
          <w:bCs/>
          <w:u w:val="single"/>
          <w:lang w:eastAsia="sv-SE"/>
        </w:rPr>
        <w:t xml:space="preserve"> </w:t>
      </w:r>
      <w:proofErr w:type="gramStart"/>
      <w:r w:rsidR="009534D7" w:rsidRPr="00FC61DA">
        <w:rPr>
          <w:rFonts w:ascii="Times New Roman" w:eastAsia="Times New Roman" w:hAnsi="Times New Roman" w:cs="Times New Roman"/>
          <w:bCs/>
          <w:i/>
          <w:lang w:eastAsia="sv-SE"/>
        </w:rPr>
        <w:t xml:space="preserve">När </w:t>
      </w:r>
      <w:r w:rsidR="00FC61DA" w:rsidRPr="00FC61DA">
        <w:rPr>
          <w:rFonts w:ascii="Times New Roman" w:eastAsia="Times New Roman" w:hAnsi="Times New Roman" w:cs="Times New Roman"/>
          <w:bCs/>
          <w:i/>
          <w:lang w:eastAsia="sv-SE"/>
        </w:rPr>
        <w:t xml:space="preserve"> K</w:t>
      </w:r>
      <w:proofErr w:type="gramEnd"/>
      <w:r w:rsidR="00FC61DA" w:rsidRPr="00FC61DA">
        <w:rPr>
          <w:rFonts w:ascii="Times New Roman" w:eastAsia="Times New Roman" w:hAnsi="Times New Roman" w:cs="Times New Roman"/>
          <w:bCs/>
          <w:i/>
          <w:lang w:eastAsia="sv-SE"/>
        </w:rPr>
        <w:t xml:space="preserve">-M AB/K AB/ /SCA AB </w:t>
      </w:r>
      <w:r w:rsidR="009534D7" w:rsidRPr="00FC61DA">
        <w:rPr>
          <w:rFonts w:ascii="Times New Roman" w:eastAsia="Times New Roman" w:hAnsi="Times New Roman" w:cs="Times New Roman"/>
          <w:bCs/>
          <w:i/>
          <w:lang w:eastAsia="sv-SE"/>
        </w:rPr>
        <w:t>sålde (alt markbytte</w:t>
      </w:r>
      <w:r w:rsidR="00FC61DA" w:rsidRPr="00FC61DA">
        <w:rPr>
          <w:rFonts w:ascii="Times New Roman" w:eastAsia="Times New Roman" w:hAnsi="Times New Roman" w:cs="Times New Roman"/>
          <w:bCs/>
          <w:i/>
          <w:lang w:eastAsia="sv-SE"/>
        </w:rPr>
        <w:t>)</w:t>
      </w:r>
      <w:r w:rsidR="009534D7" w:rsidRPr="00FC61DA">
        <w:rPr>
          <w:rFonts w:ascii="Times New Roman" w:eastAsia="Times New Roman" w:hAnsi="Times New Roman" w:cs="Times New Roman"/>
          <w:bCs/>
          <w:i/>
          <w:lang w:eastAsia="sv-SE"/>
        </w:rPr>
        <w:t xml:space="preserve"> </w:t>
      </w:r>
      <w:proofErr w:type="spellStart"/>
      <w:r w:rsidR="009534D7" w:rsidRPr="00FC61DA">
        <w:rPr>
          <w:rFonts w:ascii="Times New Roman" w:eastAsia="Times New Roman" w:hAnsi="Times New Roman" w:cs="Times New Roman"/>
          <w:bCs/>
          <w:i/>
          <w:lang w:eastAsia="sv-SE"/>
        </w:rPr>
        <w:t>Tannsjö</w:t>
      </w:r>
      <w:proofErr w:type="spellEnd"/>
      <w:r w:rsidR="009534D7" w:rsidRPr="00FC61DA">
        <w:rPr>
          <w:rFonts w:ascii="Times New Roman" w:eastAsia="Times New Roman" w:hAnsi="Times New Roman" w:cs="Times New Roman"/>
          <w:bCs/>
          <w:i/>
          <w:lang w:eastAsia="sv-SE"/>
        </w:rPr>
        <w:t xml:space="preserve"> 1:4 till Domän(verket) AB</w:t>
      </w:r>
      <w:r w:rsidR="00FC61DA" w:rsidRPr="00FC61DA">
        <w:rPr>
          <w:rFonts w:ascii="Times New Roman" w:eastAsia="Times New Roman" w:hAnsi="Times New Roman" w:cs="Times New Roman"/>
          <w:bCs/>
          <w:i/>
          <w:lang w:eastAsia="sv-SE"/>
        </w:rPr>
        <w:t xml:space="preserve"> är vid denna tidpunkt </w:t>
      </w:r>
      <w:r w:rsidR="00831D4C">
        <w:rPr>
          <w:rFonts w:ascii="Times New Roman" w:eastAsia="Times New Roman" w:hAnsi="Times New Roman" w:cs="Times New Roman"/>
          <w:bCs/>
          <w:i/>
          <w:lang w:eastAsia="sv-SE"/>
        </w:rPr>
        <w:t xml:space="preserve">av </w:t>
      </w:r>
      <w:proofErr w:type="spellStart"/>
      <w:r w:rsidR="00831D4C">
        <w:rPr>
          <w:rFonts w:ascii="Times New Roman" w:eastAsia="Times New Roman" w:hAnsi="Times New Roman" w:cs="Times New Roman"/>
          <w:bCs/>
          <w:i/>
          <w:lang w:eastAsia="sv-SE"/>
        </w:rPr>
        <w:t>LeNo</w:t>
      </w:r>
      <w:proofErr w:type="spellEnd"/>
      <w:r w:rsidR="00831D4C">
        <w:rPr>
          <w:rFonts w:ascii="Times New Roman" w:eastAsia="Times New Roman" w:hAnsi="Times New Roman" w:cs="Times New Roman"/>
          <w:bCs/>
          <w:i/>
          <w:lang w:eastAsia="sv-SE"/>
        </w:rPr>
        <w:t xml:space="preserve"> </w:t>
      </w:r>
      <w:r w:rsidR="00FC61DA" w:rsidRPr="00FC61DA">
        <w:rPr>
          <w:rFonts w:ascii="Times New Roman" w:eastAsia="Times New Roman" w:hAnsi="Times New Roman" w:cs="Times New Roman"/>
          <w:bCs/>
          <w:i/>
          <w:lang w:eastAsia="sv-SE"/>
        </w:rPr>
        <w:t>2012-06-17 ej känt; gissningsvis skedde det på 1930-talet</w:t>
      </w:r>
    </w:p>
    <w:p w:rsidR="00A550A6" w:rsidRPr="00225ECA" w:rsidRDefault="00A550A6" w:rsidP="001574EE">
      <w:pPr>
        <w:spacing w:before="100" w:beforeAutospacing="1" w:after="100" w:afterAutospacing="1" w:line="240" w:lineRule="auto"/>
        <w:outlineLvl w:val="1"/>
        <w:rPr>
          <w:rFonts w:ascii="Times New Roman" w:eastAsia="Times New Roman" w:hAnsi="Times New Roman" w:cs="Times New Roman"/>
          <w:bCs/>
          <w:sz w:val="28"/>
          <w:szCs w:val="28"/>
          <w:lang w:eastAsia="sv-SE"/>
        </w:rPr>
      </w:pPr>
      <w:r>
        <w:t xml:space="preserve">Inom Åsele lappmarksförsamling inrättades enligt lappmarksdirektionens beslut 1795-11-25 två kapellag, Viska och Bergvattnet, vilka 1799-05-07 utbröts till särskilda pastorat och efter Gustav IV Adolfs drottning erhöll namnen Fredrika och Dorotea. År 1859 uppfördes vid Risbäck ett kapell, som genom k. brev 1901-05-03 blev kapellförsamling. Enligt k. brev 1926-01-08 utgör </w:t>
      </w:r>
      <w:proofErr w:type="spellStart"/>
      <w:proofErr w:type="gramStart"/>
      <w:r>
        <w:t>fr</w:t>
      </w:r>
      <w:proofErr w:type="spellEnd"/>
      <w:r>
        <w:t xml:space="preserve"> o m</w:t>
      </w:r>
      <w:proofErr w:type="gramEnd"/>
      <w:r>
        <w:t xml:space="preserve"> 1927-01-01 Risbäcks kapellförsamling annexförsamling inom Dorotea pastorat och redovisas i jordeboken som särskild socken. Enligt 1940 års folkräkning I sid 102 omfattar Dorotea kommun, Dorotea, och Risbäcks församlingar. Med 1864 års ingång överflyttades från Dorotea till grannsocknarna i Västernorrlands län vissa byar och nybyggen, vilkas lappmarksfriheter då upphörde. </w:t>
      </w:r>
      <w:r>
        <w:br/>
      </w:r>
      <w:r>
        <w:br/>
        <w:t xml:space="preserve">Utdrag ur folkräkningstabellerna: 1870 s. 99: </w:t>
      </w:r>
      <w:proofErr w:type="spellStart"/>
      <w:r>
        <w:t>Tannsjö</w:t>
      </w:r>
      <w:proofErr w:type="spellEnd"/>
      <w:r>
        <w:t xml:space="preserve"> </w:t>
      </w:r>
      <w:proofErr w:type="spellStart"/>
      <w:r>
        <w:t>kronobygge</w:t>
      </w:r>
      <w:proofErr w:type="spellEnd"/>
      <w:r>
        <w:t xml:space="preserve">, vid 1856 års avvittring indelat till 2 </w:t>
      </w:r>
      <w:r>
        <w:lastRenderedPageBreak/>
        <w:t xml:space="preserve">nyhemman, </w:t>
      </w:r>
      <w:proofErr w:type="spellStart"/>
      <w:r>
        <w:t>Tannsjö</w:t>
      </w:r>
      <w:proofErr w:type="spellEnd"/>
      <w:r>
        <w:t xml:space="preserve"> och Berg, vardera om 1 mantal, och med ägorna beläget inom Bodums socken, har t o m 1863 behållit lappmarksprivilegier och i övrigt tillhört Dorotea socken av Åsele tingslag och Västerbottens län, men tillhör nu Västernorrlands län och Bodums kyrkosocken, där nybyggets invånare förut ägt </w:t>
      </w:r>
      <w:proofErr w:type="gramStart"/>
      <w:r>
        <w:t>s k</w:t>
      </w:r>
      <w:proofErr w:type="gramEnd"/>
      <w:r>
        <w:t xml:space="preserve"> kyrkorätt. Byn Bellviken i </w:t>
      </w:r>
      <w:proofErr w:type="spellStart"/>
      <w:r>
        <w:t>Tåsjö</w:t>
      </w:r>
      <w:proofErr w:type="spellEnd"/>
      <w:r>
        <w:t xml:space="preserve"> socken, som till 1863 års slut haft lappmarksprivilegier och i övrigt räknats till Dorotea socken och Västerbottens län, tillhör nu </w:t>
      </w:r>
      <w:proofErr w:type="spellStart"/>
      <w:r>
        <w:t>Tåsjö</w:t>
      </w:r>
      <w:proofErr w:type="spellEnd"/>
      <w:r>
        <w:t xml:space="preserve"> socken och Västernorrland län. Hemmanet Norrby som har en del av sina ägor inom </w:t>
      </w:r>
      <w:proofErr w:type="spellStart"/>
      <w:r>
        <w:t>Tåsjö</w:t>
      </w:r>
      <w:proofErr w:type="spellEnd"/>
      <w:r>
        <w:t xml:space="preserve"> socken och den övriga delen inom Dorotea, skulle vid 1864 års början efter sina lappmarksprivilegiers utgång överflyttats i jordeboken från Dorotea till </w:t>
      </w:r>
      <w:proofErr w:type="spellStart"/>
      <w:r>
        <w:t>Tåsjö</w:t>
      </w:r>
      <w:proofErr w:type="spellEnd"/>
      <w:r>
        <w:t xml:space="preserve">. Kammarkollegium har genom utslag 1868-11-28 förklarat att då Norrby hemman om 25/32 mantal endast </w:t>
      </w:r>
      <w:proofErr w:type="gramStart"/>
      <w:r>
        <w:t xml:space="preserve">7/24 </w:t>
      </w:r>
      <w:proofErr w:type="gramEnd"/>
      <w:r>
        <w:t>mantal blivit inom Västernorrlands län avvittrat, landshövdingen i Västerbottens län skall yttra sig om den inom länet belägna delen borde till ränta och mantal i nämnda läns jordebok upptagas. Då den bebodda delen av Norrby räknas till.</w:t>
      </w:r>
    </w:p>
    <w:p w:rsidR="00E035F1" w:rsidRPr="00E035F1" w:rsidRDefault="00E035F1" w:rsidP="001574EE">
      <w:pPr>
        <w:spacing w:before="100" w:beforeAutospacing="1" w:after="100" w:afterAutospacing="1" w:line="240" w:lineRule="auto"/>
        <w:outlineLvl w:val="1"/>
        <w:rPr>
          <w:rFonts w:ascii="Times New Roman" w:eastAsia="Times New Roman" w:hAnsi="Times New Roman" w:cs="Times New Roman"/>
          <w:bCs/>
          <w:sz w:val="24"/>
          <w:szCs w:val="24"/>
          <w:lang w:eastAsia="sv-SE"/>
        </w:rPr>
      </w:pPr>
      <w:r w:rsidRPr="00E035F1">
        <w:rPr>
          <w:rFonts w:ascii="Times New Roman" w:eastAsia="Times New Roman" w:hAnsi="Times New Roman" w:cs="Times New Roman"/>
          <w:bCs/>
          <w:sz w:val="24"/>
          <w:szCs w:val="24"/>
          <w:lang w:eastAsia="sv-SE"/>
        </w:rPr>
        <w:t>FOTNOT: Angående ”Lappmarksprivilegierna”</w:t>
      </w:r>
    </w:p>
    <w:p w:rsidR="001574EE" w:rsidRPr="001574EE" w:rsidRDefault="001574EE" w:rsidP="001574EE">
      <w:pPr>
        <w:spacing w:before="100" w:beforeAutospacing="1" w:after="100" w:afterAutospacing="1" w:line="240" w:lineRule="auto"/>
        <w:outlineLvl w:val="1"/>
        <w:rPr>
          <w:rFonts w:ascii="Times New Roman" w:eastAsia="Times New Roman" w:hAnsi="Times New Roman" w:cs="Times New Roman"/>
          <w:b/>
          <w:bCs/>
          <w:sz w:val="24"/>
          <w:szCs w:val="24"/>
          <w:lang w:eastAsia="sv-SE"/>
        </w:rPr>
      </w:pPr>
      <w:r w:rsidRPr="001574EE">
        <w:rPr>
          <w:rFonts w:ascii="Times New Roman" w:eastAsia="Times New Roman" w:hAnsi="Times New Roman" w:cs="Times New Roman"/>
          <w:b/>
          <w:bCs/>
          <w:sz w:val="24"/>
          <w:szCs w:val="24"/>
          <w:lang w:eastAsia="sv-SE"/>
        </w:rPr>
        <w:t xml:space="preserve">Lappmarksplakatet (1673) </w:t>
      </w:r>
    </w:p>
    <w:p w:rsidR="001574EE" w:rsidRPr="001574EE" w:rsidRDefault="001574EE" w:rsidP="001574EE">
      <w:pPr>
        <w:spacing w:before="100" w:beforeAutospacing="1" w:after="100" w:afterAutospacing="1" w:line="240" w:lineRule="auto"/>
        <w:rPr>
          <w:rFonts w:ascii="Times New Roman" w:eastAsia="Times New Roman" w:hAnsi="Times New Roman" w:cs="Times New Roman"/>
          <w:sz w:val="20"/>
          <w:szCs w:val="20"/>
          <w:lang w:eastAsia="sv-SE"/>
        </w:rPr>
      </w:pPr>
      <w:r w:rsidRPr="001574EE">
        <w:rPr>
          <w:rFonts w:ascii="Times New Roman" w:eastAsia="Times New Roman" w:hAnsi="Times New Roman" w:cs="Times New Roman"/>
          <w:i/>
          <w:iCs/>
          <w:sz w:val="20"/>
          <w:szCs w:val="20"/>
          <w:lang w:eastAsia="sv-SE"/>
        </w:rPr>
        <w:t>Lappmarksplakatet</w:t>
      </w:r>
      <w:r w:rsidRPr="001574EE">
        <w:rPr>
          <w:rFonts w:ascii="Times New Roman" w:eastAsia="Times New Roman" w:hAnsi="Times New Roman" w:cs="Times New Roman"/>
          <w:sz w:val="20"/>
          <w:szCs w:val="20"/>
          <w:lang w:eastAsia="sv-SE"/>
        </w:rPr>
        <w:t xml:space="preserve">, eller </w:t>
      </w:r>
      <w:proofErr w:type="spellStart"/>
      <w:r w:rsidRPr="001574EE">
        <w:rPr>
          <w:rFonts w:ascii="Times New Roman" w:eastAsia="Times New Roman" w:hAnsi="Times New Roman" w:cs="Times New Roman"/>
          <w:i/>
          <w:iCs/>
          <w:sz w:val="20"/>
          <w:szCs w:val="20"/>
          <w:lang w:eastAsia="sv-SE"/>
        </w:rPr>
        <w:t>Kongl</w:t>
      </w:r>
      <w:proofErr w:type="spellEnd"/>
      <w:r w:rsidRPr="001574EE">
        <w:rPr>
          <w:rFonts w:ascii="Times New Roman" w:eastAsia="Times New Roman" w:hAnsi="Times New Roman" w:cs="Times New Roman"/>
          <w:i/>
          <w:iCs/>
          <w:sz w:val="20"/>
          <w:szCs w:val="20"/>
          <w:lang w:eastAsia="sv-SE"/>
        </w:rPr>
        <w:t xml:space="preserve">. Plakat den 27 </w:t>
      </w:r>
      <w:proofErr w:type="gramStart"/>
      <w:r w:rsidRPr="001574EE">
        <w:rPr>
          <w:rFonts w:ascii="Times New Roman" w:eastAsia="Times New Roman" w:hAnsi="Times New Roman" w:cs="Times New Roman"/>
          <w:i/>
          <w:iCs/>
          <w:sz w:val="20"/>
          <w:szCs w:val="20"/>
          <w:lang w:eastAsia="sv-SE"/>
        </w:rPr>
        <w:t>September</w:t>
      </w:r>
      <w:proofErr w:type="gramEnd"/>
      <w:r w:rsidRPr="001574EE">
        <w:rPr>
          <w:rFonts w:ascii="Times New Roman" w:eastAsia="Times New Roman" w:hAnsi="Times New Roman" w:cs="Times New Roman"/>
          <w:i/>
          <w:iCs/>
          <w:sz w:val="20"/>
          <w:szCs w:val="20"/>
          <w:lang w:eastAsia="sv-SE"/>
        </w:rPr>
        <w:t xml:space="preserve"> </w:t>
      </w:r>
      <w:hyperlink r:id="rId11" w:tooltip="1673" w:history="1">
        <w:r w:rsidRPr="001574EE">
          <w:rPr>
            <w:rFonts w:ascii="Times New Roman" w:eastAsia="Times New Roman" w:hAnsi="Times New Roman" w:cs="Times New Roman"/>
            <w:i/>
            <w:iCs/>
            <w:color w:val="0000FF"/>
            <w:sz w:val="20"/>
            <w:szCs w:val="20"/>
            <w:u w:val="single"/>
            <w:lang w:eastAsia="sv-SE"/>
          </w:rPr>
          <w:t>1673</w:t>
        </w:r>
      </w:hyperlink>
      <w:r w:rsidRPr="001574EE">
        <w:rPr>
          <w:rFonts w:ascii="Times New Roman" w:eastAsia="Times New Roman" w:hAnsi="Times New Roman" w:cs="Times New Roman"/>
          <w:i/>
          <w:iCs/>
          <w:sz w:val="20"/>
          <w:szCs w:val="20"/>
          <w:lang w:eastAsia="sv-SE"/>
        </w:rPr>
        <w:t>, angående lappmarkernas bebyggande</w:t>
      </w:r>
      <w:r w:rsidRPr="001574EE">
        <w:rPr>
          <w:rFonts w:ascii="Times New Roman" w:eastAsia="Times New Roman" w:hAnsi="Times New Roman" w:cs="Times New Roman"/>
          <w:sz w:val="20"/>
          <w:szCs w:val="20"/>
          <w:lang w:eastAsia="sv-SE"/>
        </w:rPr>
        <w:t xml:space="preserve">, utfärdades av </w:t>
      </w:r>
      <w:hyperlink r:id="rId12" w:tooltip="Karl XI" w:history="1">
        <w:r w:rsidRPr="001574EE">
          <w:rPr>
            <w:rFonts w:ascii="Times New Roman" w:eastAsia="Times New Roman" w:hAnsi="Times New Roman" w:cs="Times New Roman"/>
            <w:color w:val="0000FF"/>
            <w:sz w:val="20"/>
            <w:szCs w:val="20"/>
            <w:u w:val="single"/>
            <w:lang w:eastAsia="sv-SE"/>
          </w:rPr>
          <w:t>Karl XI</w:t>
        </w:r>
      </w:hyperlink>
      <w:r w:rsidRPr="001574EE">
        <w:rPr>
          <w:rFonts w:ascii="Times New Roman" w:eastAsia="Times New Roman" w:hAnsi="Times New Roman" w:cs="Times New Roman"/>
          <w:sz w:val="20"/>
          <w:szCs w:val="20"/>
          <w:lang w:eastAsia="sv-SE"/>
        </w:rPr>
        <w:t xml:space="preserve">. Det anslöt sig nära till förslag som lagts fram av landshövdingen i </w:t>
      </w:r>
      <w:hyperlink r:id="rId13" w:tooltip="Västerbottens län" w:history="1">
        <w:r w:rsidRPr="001574EE">
          <w:rPr>
            <w:rFonts w:ascii="Times New Roman" w:eastAsia="Times New Roman" w:hAnsi="Times New Roman" w:cs="Times New Roman"/>
            <w:color w:val="0000FF"/>
            <w:sz w:val="20"/>
            <w:szCs w:val="20"/>
            <w:u w:val="single"/>
            <w:lang w:eastAsia="sv-SE"/>
          </w:rPr>
          <w:t>Västerbottens län</w:t>
        </w:r>
      </w:hyperlink>
      <w:r w:rsidRPr="001574EE">
        <w:rPr>
          <w:rFonts w:ascii="Times New Roman" w:eastAsia="Times New Roman" w:hAnsi="Times New Roman" w:cs="Times New Roman"/>
          <w:sz w:val="20"/>
          <w:szCs w:val="20"/>
          <w:lang w:eastAsia="sv-SE"/>
        </w:rPr>
        <w:t xml:space="preserve">, </w:t>
      </w:r>
      <w:hyperlink r:id="rId14" w:tooltip="Johan Graan" w:history="1">
        <w:r w:rsidRPr="001574EE">
          <w:rPr>
            <w:rFonts w:ascii="Times New Roman" w:eastAsia="Times New Roman" w:hAnsi="Times New Roman" w:cs="Times New Roman"/>
            <w:color w:val="0000FF"/>
            <w:sz w:val="20"/>
            <w:szCs w:val="20"/>
            <w:u w:val="single"/>
            <w:lang w:eastAsia="sv-SE"/>
          </w:rPr>
          <w:t xml:space="preserve">Johan </w:t>
        </w:r>
        <w:proofErr w:type="spellStart"/>
        <w:r w:rsidRPr="001574EE">
          <w:rPr>
            <w:rFonts w:ascii="Times New Roman" w:eastAsia="Times New Roman" w:hAnsi="Times New Roman" w:cs="Times New Roman"/>
            <w:color w:val="0000FF"/>
            <w:sz w:val="20"/>
            <w:szCs w:val="20"/>
            <w:u w:val="single"/>
            <w:lang w:eastAsia="sv-SE"/>
          </w:rPr>
          <w:t>Graan</w:t>
        </w:r>
        <w:proofErr w:type="spellEnd"/>
      </w:hyperlink>
      <w:r w:rsidRPr="001574EE">
        <w:rPr>
          <w:rFonts w:ascii="Times New Roman" w:eastAsia="Times New Roman" w:hAnsi="Times New Roman" w:cs="Times New Roman"/>
          <w:sz w:val="20"/>
          <w:szCs w:val="20"/>
          <w:lang w:eastAsia="sv-SE"/>
        </w:rPr>
        <w:t>.</w:t>
      </w:r>
    </w:p>
    <w:p w:rsidR="001574EE" w:rsidRPr="001574EE" w:rsidRDefault="001574EE" w:rsidP="001574EE">
      <w:pPr>
        <w:spacing w:before="100" w:beforeAutospacing="1" w:after="100" w:afterAutospacing="1" w:line="240" w:lineRule="auto"/>
        <w:rPr>
          <w:rFonts w:ascii="Times New Roman" w:eastAsia="Times New Roman" w:hAnsi="Times New Roman" w:cs="Times New Roman"/>
          <w:sz w:val="20"/>
          <w:szCs w:val="20"/>
          <w:lang w:eastAsia="sv-SE"/>
        </w:rPr>
      </w:pPr>
      <w:r w:rsidRPr="001574EE">
        <w:rPr>
          <w:rFonts w:ascii="Times New Roman" w:eastAsia="Times New Roman" w:hAnsi="Times New Roman" w:cs="Times New Roman"/>
          <w:sz w:val="20"/>
          <w:szCs w:val="20"/>
          <w:lang w:eastAsia="sv-SE"/>
        </w:rPr>
        <w:t>I lappmarksplakatet konstaterades att land inom lappmarkerna som samerna inte hade någon nytta av skulle kunna brukas av svenska och finska åbor till ängsmark och mulbete, till kungens och rikets tjänst. De som anlade nybyggen lovades särskilda privilegier, nämligen:</w:t>
      </w:r>
    </w:p>
    <w:p w:rsidR="001574EE" w:rsidRPr="001574EE" w:rsidRDefault="001574EE" w:rsidP="001574EE">
      <w:pPr>
        <w:numPr>
          <w:ilvl w:val="0"/>
          <w:numId w:val="1"/>
        </w:numPr>
        <w:spacing w:before="100" w:beforeAutospacing="1" w:after="100" w:afterAutospacing="1" w:line="240" w:lineRule="auto"/>
        <w:rPr>
          <w:rFonts w:ascii="Times New Roman" w:eastAsia="Times New Roman" w:hAnsi="Times New Roman" w:cs="Times New Roman"/>
          <w:sz w:val="20"/>
          <w:szCs w:val="20"/>
          <w:lang w:eastAsia="sv-SE"/>
        </w:rPr>
      </w:pPr>
      <w:r w:rsidRPr="001574EE">
        <w:rPr>
          <w:rFonts w:ascii="Times New Roman" w:eastAsia="Times New Roman" w:hAnsi="Times New Roman" w:cs="Times New Roman"/>
          <w:sz w:val="20"/>
          <w:szCs w:val="20"/>
          <w:lang w:eastAsia="sv-SE"/>
        </w:rPr>
        <w:t>15 års frihet från alla slags skatter och utlagor</w:t>
      </w:r>
    </w:p>
    <w:p w:rsidR="001574EE" w:rsidRPr="001574EE" w:rsidRDefault="001574EE" w:rsidP="001574EE">
      <w:pPr>
        <w:numPr>
          <w:ilvl w:val="0"/>
          <w:numId w:val="1"/>
        </w:numPr>
        <w:spacing w:before="100" w:beforeAutospacing="1" w:after="100" w:afterAutospacing="1" w:line="240" w:lineRule="auto"/>
        <w:rPr>
          <w:rFonts w:ascii="Times New Roman" w:eastAsia="Times New Roman" w:hAnsi="Times New Roman" w:cs="Times New Roman"/>
          <w:sz w:val="20"/>
          <w:szCs w:val="20"/>
          <w:lang w:eastAsia="sv-SE"/>
        </w:rPr>
      </w:pPr>
      <w:r w:rsidRPr="001574EE">
        <w:rPr>
          <w:rFonts w:ascii="Times New Roman" w:eastAsia="Times New Roman" w:hAnsi="Times New Roman" w:cs="Times New Roman"/>
          <w:sz w:val="20"/>
          <w:szCs w:val="20"/>
          <w:lang w:eastAsia="sv-SE"/>
        </w:rPr>
        <w:t>därefter skattläggning till samma skatt som "</w:t>
      </w:r>
      <w:proofErr w:type="spellStart"/>
      <w:r w:rsidRPr="001574EE">
        <w:rPr>
          <w:rFonts w:ascii="Times New Roman" w:eastAsia="Times New Roman" w:hAnsi="Times New Roman" w:cs="Times New Roman"/>
          <w:sz w:val="20"/>
          <w:szCs w:val="20"/>
          <w:lang w:eastAsia="sv-SE"/>
        </w:rPr>
        <w:t>sjelfva</w:t>
      </w:r>
      <w:proofErr w:type="spellEnd"/>
      <w:r w:rsidRPr="001574EE">
        <w:rPr>
          <w:rFonts w:ascii="Times New Roman" w:eastAsia="Times New Roman" w:hAnsi="Times New Roman" w:cs="Times New Roman"/>
          <w:sz w:val="20"/>
          <w:szCs w:val="20"/>
          <w:lang w:eastAsia="sv-SE"/>
        </w:rPr>
        <w:t xml:space="preserve"> Lapparna"</w:t>
      </w:r>
    </w:p>
    <w:p w:rsidR="001574EE" w:rsidRPr="001574EE" w:rsidRDefault="001574EE" w:rsidP="001574EE">
      <w:pPr>
        <w:numPr>
          <w:ilvl w:val="0"/>
          <w:numId w:val="1"/>
        </w:numPr>
        <w:spacing w:before="100" w:beforeAutospacing="1" w:after="100" w:afterAutospacing="1" w:line="240" w:lineRule="auto"/>
        <w:rPr>
          <w:rFonts w:ascii="Times New Roman" w:eastAsia="Times New Roman" w:hAnsi="Times New Roman" w:cs="Times New Roman"/>
          <w:b/>
          <w:sz w:val="20"/>
          <w:szCs w:val="20"/>
          <w:lang w:eastAsia="sv-SE"/>
        </w:rPr>
      </w:pPr>
      <w:r w:rsidRPr="001574EE">
        <w:rPr>
          <w:rFonts w:ascii="Times New Roman" w:eastAsia="Times New Roman" w:hAnsi="Times New Roman" w:cs="Times New Roman"/>
          <w:b/>
          <w:sz w:val="20"/>
          <w:szCs w:val="20"/>
          <w:lang w:eastAsia="sv-SE"/>
        </w:rPr>
        <w:t>frihet från knektutskrivning i alla tider</w:t>
      </w:r>
    </w:p>
    <w:p w:rsidR="001574EE" w:rsidRPr="001574EE" w:rsidRDefault="001574EE" w:rsidP="001574EE">
      <w:pPr>
        <w:rPr>
          <w:rFonts w:ascii="Times New Roman" w:eastAsia="Times New Roman" w:hAnsi="Times New Roman" w:cs="Times New Roman"/>
          <w:sz w:val="20"/>
          <w:szCs w:val="20"/>
          <w:lang w:eastAsia="sv-SE"/>
        </w:rPr>
      </w:pPr>
      <w:r w:rsidRPr="001574EE">
        <w:rPr>
          <w:rFonts w:ascii="Times New Roman" w:eastAsia="Times New Roman" w:hAnsi="Times New Roman" w:cs="Times New Roman"/>
          <w:sz w:val="20"/>
          <w:szCs w:val="20"/>
          <w:lang w:eastAsia="sv-SE"/>
        </w:rPr>
        <w:t xml:space="preserve">Lappmarksplakatet ledde framför allt till en starkt ökad inflyttning av finska kolonister i </w:t>
      </w:r>
      <w:hyperlink r:id="rId15" w:tooltip="Kemi lappmark" w:history="1">
        <w:r w:rsidRPr="001574EE">
          <w:rPr>
            <w:rFonts w:ascii="Times New Roman" w:eastAsia="Times New Roman" w:hAnsi="Times New Roman" w:cs="Times New Roman"/>
            <w:color w:val="0000FF"/>
            <w:sz w:val="20"/>
            <w:szCs w:val="20"/>
            <w:u w:val="single"/>
            <w:lang w:eastAsia="sv-SE"/>
          </w:rPr>
          <w:t>Kemi lappmark</w:t>
        </w:r>
      </w:hyperlink>
      <w:r w:rsidRPr="001574EE">
        <w:rPr>
          <w:rFonts w:ascii="Times New Roman" w:eastAsia="Times New Roman" w:hAnsi="Times New Roman" w:cs="Times New Roman"/>
          <w:sz w:val="20"/>
          <w:szCs w:val="20"/>
          <w:lang w:eastAsia="sv-SE"/>
        </w:rPr>
        <w:t>. Vid tingen under 1670- och 1680-talen framförde samerna där alltmer högljudda klagomål mot att finnarnas svedjebruk förstörde jaktmarkerna och att vildrenarna blev skrämda av den boskap som gick på skogsbete.</w:t>
      </w:r>
    </w:p>
    <w:p w:rsidR="001574EE" w:rsidRPr="001574EE" w:rsidRDefault="001574EE" w:rsidP="001574EE">
      <w:pPr>
        <w:spacing w:before="100" w:beforeAutospacing="1" w:after="100" w:afterAutospacing="1" w:line="240" w:lineRule="auto"/>
        <w:outlineLvl w:val="1"/>
        <w:rPr>
          <w:rFonts w:ascii="Times New Roman" w:eastAsia="Times New Roman" w:hAnsi="Times New Roman" w:cs="Times New Roman"/>
          <w:b/>
          <w:bCs/>
          <w:sz w:val="24"/>
          <w:szCs w:val="24"/>
          <w:lang w:eastAsia="sv-SE"/>
        </w:rPr>
      </w:pPr>
      <w:r w:rsidRPr="001574EE">
        <w:rPr>
          <w:rFonts w:ascii="Times New Roman" w:eastAsia="Times New Roman" w:hAnsi="Times New Roman" w:cs="Times New Roman"/>
          <w:b/>
          <w:bCs/>
          <w:sz w:val="24"/>
          <w:szCs w:val="24"/>
          <w:lang w:eastAsia="sv-SE"/>
        </w:rPr>
        <w:t xml:space="preserve">Det förnyade lappmarksplakatet (1695) </w:t>
      </w:r>
    </w:p>
    <w:p w:rsidR="001574EE" w:rsidRDefault="001574EE" w:rsidP="001574EE">
      <w:pPr>
        <w:spacing w:before="100" w:beforeAutospacing="1" w:after="100" w:afterAutospacing="1" w:line="240" w:lineRule="auto"/>
        <w:rPr>
          <w:rFonts w:ascii="Times New Roman" w:eastAsia="Times New Roman" w:hAnsi="Times New Roman" w:cs="Times New Roman"/>
          <w:b/>
          <w:sz w:val="20"/>
          <w:szCs w:val="20"/>
          <w:lang w:eastAsia="sv-SE"/>
        </w:rPr>
      </w:pPr>
      <w:r w:rsidRPr="001574EE">
        <w:rPr>
          <w:rFonts w:ascii="Times New Roman" w:eastAsia="Times New Roman" w:hAnsi="Times New Roman" w:cs="Times New Roman"/>
          <w:sz w:val="20"/>
          <w:szCs w:val="20"/>
          <w:lang w:eastAsia="sv-SE"/>
        </w:rPr>
        <w:t xml:space="preserve">Som en följd av klagomålen utfärdade </w:t>
      </w:r>
      <w:hyperlink r:id="rId16" w:tooltip="Karl XI" w:history="1">
        <w:r w:rsidRPr="001574EE">
          <w:rPr>
            <w:rFonts w:ascii="Times New Roman" w:eastAsia="Times New Roman" w:hAnsi="Times New Roman" w:cs="Times New Roman"/>
            <w:color w:val="0000FF"/>
            <w:sz w:val="20"/>
            <w:szCs w:val="20"/>
            <w:u w:val="single"/>
            <w:lang w:eastAsia="sv-SE"/>
          </w:rPr>
          <w:t>Karl XI</w:t>
        </w:r>
      </w:hyperlink>
      <w:r w:rsidRPr="001574EE">
        <w:rPr>
          <w:rFonts w:ascii="Times New Roman" w:eastAsia="Times New Roman" w:hAnsi="Times New Roman" w:cs="Times New Roman"/>
          <w:sz w:val="20"/>
          <w:szCs w:val="20"/>
          <w:lang w:eastAsia="sv-SE"/>
        </w:rPr>
        <w:t xml:space="preserve"> ett nytt lappmarksplakat, eller </w:t>
      </w:r>
      <w:proofErr w:type="spellStart"/>
      <w:r w:rsidRPr="001574EE">
        <w:rPr>
          <w:rFonts w:ascii="Times New Roman" w:eastAsia="Times New Roman" w:hAnsi="Times New Roman" w:cs="Times New Roman"/>
          <w:i/>
          <w:iCs/>
          <w:sz w:val="20"/>
          <w:szCs w:val="20"/>
          <w:lang w:eastAsia="sv-SE"/>
        </w:rPr>
        <w:t>Kongl</w:t>
      </w:r>
      <w:proofErr w:type="spellEnd"/>
      <w:r w:rsidRPr="001574EE">
        <w:rPr>
          <w:rFonts w:ascii="Times New Roman" w:eastAsia="Times New Roman" w:hAnsi="Times New Roman" w:cs="Times New Roman"/>
          <w:i/>
          <w:iCs/>
          <w:sz w:val="20"/>
          <w:szCs w:val="20"/>
          <w:lang w:eastAsia="sv-SE"/>
        </w:rPr>
        <w:t xml:space="preserve">. </w:t>
      </w:r>
      <w:proofErr w:type="spellStart"/>
      <w:r w:rsidRPr="001574EE">
        <w:rPr>
          <w:rFonts w:ascii="Times New Roman" w:eastAsia="Times New Roman" w:hAnsi="Times New Roman" w:cs="Times New Roman"/>
          <w:i/>
          <w:iCs/>
          <w:sz w:val="20"/>
          <w:szCs w:val="20"/>
          <w:lang w:eastAsia="sv-SE"/>
        </w:rPr>
        <w:t>Maj:ts</w:t>
      </w:r>
      <w:proofErr w:type="spellEnd"/>
      <w:r w:rsidRPr="001574EE">
        <w:rPr>
          <w:rFonts w:ascii="Times New Roman" w:eastAsia="Times New Roman" w:hAnsi="Times New Roman" w:cs="Times New Roman"/>
          <w:i/>
          <w:iCs/>
          <w:sz w:val="20"/>
          <w:szCs w:val="20"/>
          <w:lang w:eastAsia="sv-SE"/>
        </w:rPr>
        <w:t xml:space="preserve"> förnyade Plakat den 3 </w:t>
      </w:r>
      <w:proofErr w:type="gramStart"/>
      <w:r w:rsidRPr="001574EE">
        <w:rPr>
          <w:rFonts w:ascii="Times New Roman" w:eastAsia="Times New Roman" w:hAnsi="Times New Roman" w:cs="Times New Roman"/>
          <w:i/>
          <w:iCs/>
          <w:sz w:val="20"/>
          <w:szCs w:val="20"/>
          <w:lang w:eastAsia="sv-SE"/>
        </w:rPr>
        <w:t>September</w:t>
      </w:r>
      <w:proofErr w:type="gramEnd"/>
      <w:r w:rsidRPr="001574EE">
        <w:rPr>
          <w:rFonts w:ascii="Times New Roman" w:eastAsia="Times New Roman" w:hAnsi="Times New Roman" w:cs="Times New Roman"/>
          <w:i/>
          <w:iCs/>
          <w:sz w:val="20"/>
          <w:szCs w:val="20"/>
          <w:lang w:eastAsia="sv-SE"/>
        </w:rPr>
        <w:t xml:space="preserve"> 1695, om lappmarkernas bebyggande och de förmåner och friheter, som de, hvilka sig der nedsätta, åtnjuta skola</w:t>
      </w:r>
      <w:r w:rsidRPr="001574EE">
        <w:rPr>
          <w:rFonts w:ascii="Times New Roman" w:eastAsia="Times New Roman" w:hAnsi="Times New Roman" w:cs="Times New Roman"/>
          <w:sz w:val="20"/>
          <w:szCs w:val="20"/>
          <w:lang w:eastAsia="sv-SE"/>
        </w:rPr>
        <w:t xml:space="preserve">. I detta fastslogs att nybyggarna inte bara hade privilegier utan </w:t>
      </w:r>
      <w:r w:rsidRPr="001574EE">
        <w:rPr>
          <w:rFonts w:ascii="Times New Roman" w:eastAsia="Times New Roman" w:hAnsi="Times New Roman" w:cs="Times New Roman"/>
          <w:b/>
          <w:sz w:val="20"/>
          <w:szCs w:val="20"/>
          <w:lang w:eastAsia="sv-SE"/>
        </w:rPr>
        <w:t xml:space="preserve">även skyldigheter: de som ville komma i åtnjutande av friheterna fick inte "lägga sig </w:t>
      </w:r>
      <w:proofErr w:type="gramStart"/>
      <w:r w:rsidRPr="001574EE">
        <w:rPr>
          <w:rFonts w:ascii="Times New Roman" w:eastAsia="Times New Roman" w:hAnsi="Times New Roman" w:cs="Times New Roman"/>
          <w:b/>
          <w:sz w:val="20"/>
          <w:szCs w:val="20"/>
          <w:lang w:eastAsia="sv-SE"/>
        </w:rPr>
        <w:t>allena</w:t>
      </w:r>
      <w:proofErr w:type="gramEnd"/>
      <w:r w:rsidRPr="001574EE">
        <w:rPr>
          <w:rFonts w:ascii="Times New Roman" w:eastAsia="Times New Roman" w:hAnsi="Times New Roman" w:cs="Times New Roman"/>
          <w:b/>
          <w:sz w:val="20"/>
          <w:szCs w:val="20"/>
          <w:lang w:eastAsia="sv-SE"/>
        </w:rPr>
        <w:t xml:space="preserve"> på </w:t>
      </w:r>
      <w:proofErr w:type="spellStart"/>
      <w:r w:rsidRPr="001574EE">
        <w:rPr>
          <w:rFonts w:ascii="Times New Roman" w:eastAsia="Times New Roman" w:hAnsi="Times New Roman" w:cs="Times New Roman"/>
          <w:b/>
          <w:sz w:val="20"/>
          <w:szCs w:val="20"/>
          <w:lang w:eastAsia="sv-SE"/>
        </w:rPr>
        <w:t>öfverflödigt</w:t>
      </w:r>
      <w:proofErr w:type="spellEnd"/>
      <w:r w:rsidRPr="001574EE">
        <w:rPr>
          <w:rFonts w:ascii="Times New Roman" w:eastAsia="Times New Roman" w:hAnsi="Times New Roman" w:cs="Times New Roman"/>
          <w:b/>
          <w:sz w:val="20"/>
          <w:szCs w:val="20"/>
          <w:lang w:eastAsia="sv-SE"/>
        </w:rPr>
        <w:t xml:space="preserve"> svedjande" utan skulle ägna sig åt att bryta upp permanenta åkrar och ängar.</w:t>
      </w:r>
    </w:p>
    <w:p w:rsidR="001574EE" w:rsidRPr="001574EE" w:rsidRDefault="001574EE" w:rsidP="001574EE">
      <w:pPr>
        <w:spacing w:before="100" w:beforeAutospacing="1" w:after="100" w:afterAutospacing="1" w:line="240" w:lineRule="auto"/>
        <w:outlineLvl w:val="1"/>
        <w:rPr>
          <w:rFonts w:ascii="Times New Roman" w:eastAsia="Times New Roman" w:hAnsi="Times New Roman" w:cs="Times New Roman"/>
          <w:b/>
          <w:bCs/>
          <w:sz w:val="24"/>
          <w:szCs w:val="24"/>
          <w:lang w:eastAsia="sv-SE"/>
        </w:rPr>
      </w:pPr>
      <w:r w:rsidRPr="001574EE">
        <w:rPr>
          <w:rFonts w:ascii="Times New Roman" w:eastAsia="Times New Roman" w:hAnsi="Times New Roman" w:cs="Times New Roman"/>
          <w:b/>
          <w:bCs/>
          <w:sz w:val="24"/>
          <w:szCs w:val="24"/>
          <w:lang w:eastAsia="sv-SE"/>
        </w:rPr>
        <w:t xml:space="preserve">Lappmarksreglementet (1749) </w:t>
      </w:r>
    </w:p>
    <w:p w:rsidR="001574EE" w:rsidRPr="001574EE" w:rsidRDefault="001574EE" w:rsidP="001574EE">
      <w:pPr>
        <w:spacing w:before="100" w:beforeAutospacing="1" w:after="100" w:afterAutospacing="1" w:line="240" w:lineRule="auto"/>
        <w:rPr>
          <w:rFonts w:ascii="Times New Roman" w:eastAsia="Times New Roman" w:hAnsi="Times New Roman" w:cs="Times New Roman"/>
          <w:sz w:val="20"/>
          <w:szCs w:val="20"/>
          <w:lang w:eastAsia="sv-SE"/>
        </w:rPr>
      </w:pPr>
      <w:r w:rsidRPr="001574EE">
        <w:rPr>
          <w:rFonts w:ascii="Times New Roman" w:eastAsia="Times New Roman" w:hAnsi="Times New Roman" w:cs="Times New Roman"/>
          <w:b/>
          <w:sz w:val="20"/>
          <w:szCs w:val="20"/>
          <w:lang w:eastAsia="sv-SE"/>
        </w:rPr>
        <w:t xml:space="preserve">I </w:t>
      </w:r>
      <w:proofErr w:type="spellStart"/>
      <w:r w:rsidRPr="001574EE">
        <w:rPr>
          <w:rFonts w:ascii="Times New Roman" w:eastAsia="Times New Roman" w:hAnsi="Times New Roman" w:cs="Times New Roman"/>
          <w:b/>
          <w:i/>
          <w:iCs/>
          <w:sz w:val="20"/>
          <w:szCs w:val="20"/>
          <w:lang w:eastAsia="sv-SE"/>
        </w:rPr>
        <w:t>Kongl</w:t>
      </w:r>
      <w:proofErr w:type="spellEnd"/>
      <w:r w:rsidRPr="001574EE">
        <w:rPr>
          <w:rFonts w:ascii="Times New Roman" w:eastAsia="Times New Roman" w:hAnsi="Times New Roman" w:cs="Times New Roman"/>
          <w:b/>
          <w:i/>
          <w:iCs/>
          <w:sz w:val="20"/>
          <w:szCs w:val="20"/>
          <w:lang w:eastAsia="sv-SE"/>
        </w:rPr>
        <w:t xml:space="preserve">. Reglemente den 24 </w:t>
      </w:r>
      <w:proofErr w:type="gramStart"/>
      <w:r w:rsidRPr="001574EE">
        <w:rPr>
          <w:rFonts w:ascii="Times New Roman" w:eastAsia="Times New Roman" w:hAnsi="Times New Roman" w:cs="Times New Roman"/>
          <w:b/>
          <w:i/>
          <w:iCs/>
          <w:sz w:val="20"/>
          <w:szCs w:val="20"/>
          <w:lang w:eastAsia="sv-SE"/>
        </w:rPr>
        <w:t>November</w:t>
      </w:r>
      <w:proofErr w:type="gramEnd"/>
      <w:r w:rsidRPr="001574EE">
        <w:rPr>
          <w:rFonts w:ascii="Times New Roman" w:eastAsia="Times New Roman" w:hAnsi="Times New Roman" w:cs="Times New Roman"/>
          <w:b/>
          <w:i/>
          <w:iCs/>
          <w:sz w:val="20"/>
          <w:szCs w:val="20"/>
          <w:lang w:eastAsia="sv-SE"/>
        </w:rPr>
        <w:t xml:space="preserve"> 1749 för dem, som antingen redan bo och bygga i Lappland eller ock hädanefter till landets </w:t>
      </w:r>
      <w:proofErr w:type="spellStart"/>
      <w:r w:rsidRPr="001574EE">
        <w:rPr>
          <w:rFonts w:ascii="Times New Roman" w:eastAsia="Times New Roman" w:hAnsi="Times New Roman" w:cs="Times New Roman"/>
          <w:b/>
          <w:i/>
          <w:iCs/>
          <w:sz w:val="20"/>
          <w:szCs w:val="20"/>
          <w:lang w:eastAsia="sv-SE"/>
        </w:rPr>
        <w:t>upbrukande</w:t>
      </w:r>
      <w:proofErr w:type="spellEnd"/>
      <w:r w:rsidRPr="001574EE">
        <w:rPr>
          <w:rFonts w:ascii="Times New Roman" w:eastAsia="Times New Roman" w:hAnsi="Times New Roman" w:cs="Times New Roman"/>
          <w:b/>
          <w:i/>
          <w:iCs/>
          <w:sz w:val="20"/>
          <w:szCs w:val="20"/>
          <w:lang w:eastAsia="sv-SE"/>
        </w:rPr>
        <w:t xml:space="preserve"> </w:t>
      </w:r>
      <w:proofErr w:type="spellStart"/>
      <w:r w:rsidRPr="001574EE">
        <w:rPr>
          <w:rFonts w:ascii="Times New Roman" w:eastAsia="Times New Roman" w:hAnsi="Times New Roman" w:cs="Times New Roman"/>
          <w:b/>
          <w:i/>
          <w:iCs/>
          <w:sz w:val="20"/>
          <w:szCs w:val="20"/>
          <w:lang w:eastAsia="sv-SE"/>
        </w:rPr>
        <w:t>derstädes</w:t>
      </w:r>
      <w:proofErr w:type="spellEnd"/>
      <w:r w:rsidRPr="001574EE">
        <w:rPr>
          <w:rFonts w:ascii="Times New Roman" w:eastAsia="Times New Roman" w:hAnsi="Times New Roman" w:cs="Times New Roman"/>
          <w:b/>
          <w:i/>
          <w:iCs/>
          <w:sz w:val="20"/>
          <w:szCs w:val="20"/>
          <w:lang w:eastAsia="sv-SE"/>
        </w:rPr>
        <w:t xml:space="preserve"> sig nedsätta vilja</w:t>
      </w:r>
      <w:r w:rsidRPr="001574EE">
        <w:rPr>
          <w:rFonts w:ascii="Times New Roman" w:eastAsia="Times New Roman" w:hAnsi="Times New Roman" w:cs="Times New Roman"/>
          <w:b/>
          <w:sz w:val="20"/>
          <w:szCs w:val="20"/>
          <w:lang w:eastAsia="sv-SE"/>
        </w:rPr>
        <w:t xml:space="preserve">, vanligen kallat </w:t>
      </w:r>
      <w:r w:rsidRPr="001574EE">
        <w:rPr>
          <w:rFonts w:ascii="Times New Roman" w:eastAsia="Times New Roman" w:hAnsi="Times New Roman" w:cs="Times New Roman"/>
          <w:b/>
          <w:i/>
          <w:iCs/>
          <w:sz w:val="20"/>
          <w:szCs w:val="20"/>
          <w:lang w:eastAsia="sv-SE"/>
        </w:rPr>
        <w:t>lappmarksreglementet</w:t>
      </w:r>
      <w:r w:rsidRPr="001574EE">
        <w:rPr>
          <w:rFonts w:ascii="Times New Roman" w:eastAsia="Times New Roman" w:hAnsi="Times New Roman" w:cs="Times New Roman"/>
          <w:b/>
          <w:sz w:val="20"/>
          <w:szCs w:val="20"/>
          <w:lang w:eastAsia="sv-SE"/>
        </w:rPr>
        <w:t xml:space="preserve">, preciserade </w:t>
      </w:r>
      <w:hyperlink r:id="rId17" w:tooltip="Fredrik I" w:history="1">
        <w:r w:rsidRPr="001574EE">
          <w:rPr>
            <w:rFonts w:ascii="Times New Roman" w:eastAsia="Times New Roman" w:hAnsi="Times New Roman" w:cs="Times New Roman"/>
            <w:b/>
            <w:color w:val="0000FF"/>
            <w:sz w:val="20"/>
            <w:szCs w:val="20"/>
            <w:u w:val="single"/>
            <w:lang w:eastAsia="sv-SE"/>
          </w:rPr>
          <w:t>Fredrik I</w:t>
        </w:r>
      </w:hyperlink>
      <w:r w:rsidRPr="001574EE">
        <w:rPr>
          <w:rFonts w:ascii="Times New Roman" w:eastAsia="Times New Roman" w:hAnsi="Times New Roman" w:cs="Times New Roman"/>
          <w:b/>
          <w:sz w:val="20"/>
          <w:szCs w:val="20"/>
          <w:lang w:eastAsia="sv-SE"/>
        </w:rPr>
        <w:t xml:space="preserve"> villkoren ytterligare. Nu infördes ett formellt förfarande för nybyggens upptagande, med syn och besiktning. Nybyggaren blev också skyldig att bygga hus och odla upp jord för att visa att projektet var allvarligt menat och inte bara ämnat att utestänga andra. Antalet </w:t>
      </w:r>
      <w:proofErr w:type="spellStart"/>
      <w:r w:rsidRPr="001574EE">
        <w:rPr>
          <w:rFonts w:ascii="Times New Roman" w:eastAsia="Times New Roman" w:hAnsi="Times New Roman" w:cs="Times New Roman"/>
          <w:b/>
          <w:sz w:val="20"/>
          <w:szCs w:val="20"/>
          <w:lang w:eastAsia="sv-SE"/>
        </w:rPr>
        <w:t>frihetsår</w:t>
      </w:r>
      <w:proofErr w:type="spellEnd"/>
      <w:r w:rsidRPr="001574EE">
        <w:rPr>
          <w:rFonts w:ascii="Times New Roman" w:eastAsia="Times New Roman" w:hAnsi="Times New Roman" w:cs="Times New Roman"/>
          <w:b/>
          <w:sz w:val="20"/>
          <w:szCs w:val="20"/>
          <w:lang w:eastAsia="sv-SE"/>
        </w:rPr>
        <w:t xml:space="preserve"> blev mer flexibelt men fick inte överstiga 15.</w:t>
      </w:r>
    </w:p>
    <w:p w:rsidR="00E035F1" w:rsidRPr="00E035F1" w:rsidRDefault="001574EE" w:rsidP="00E035F1">
      <w:pPr>
        <w:spacing w:before="100" w:beforeAutospacing="1" w:after="100" w:afterAutospacing="1" w:line="240" w:lineRule="auto"/>
        <w:rPr>
          <w:rFonts w:ascii="Times New Roman" w:eastAsia="Times New Roman" w:hAnsi="Times New Roman" w:cs="Times New Roman"/>
          <w:b/>
          <w:bCs/>
          <w:sz w:val="20"/>
          <w:szCs w:val="20"/>
          <w:lang w:eastAsia="sv-SE"/>
        </w:rPr>
      </w:pPr>
      <w:r w:rsidRPr="001574EE">
        <w:rPr>
          <w:rFonts w:ascii="Times New Roman" w:eastAsia="Times New Roman" w:hAnsi="Times New Roman" w:cs="Times New Roman"/>
          <w:sz w:val="20"/>
          <w:szCs w:val="20"/>
          <w:lang w:eastAsia="sv-SE"/>
        </w:rPr>
        <w:t xml:space="preserve">Av betydelse för den samiska befolkningen var att det i lappmarksreglementets § 8 slogs fast </w:t>
      </w:r>
      <w:r w:rsidRPr="001574EE">
        <w:rPr>
          <w:rFonts w:ascii="Times New Roman" w:eastAsia="Times New Roman" w:hAnsi="Times New Roman" w:cs="Times New Roman"/>
          <w:b/>
          <w:sz w:val="20"/>
          <w:szCs w:val="20"/>
          <w:lang w:eastAsia="sv-SE"/>
        </w:rPr>
        <w:t>att jakt efter pälsverk var "lappallmogens" domän</w:t>
      </w:r>
      <w:r w:rsidRPr="001574EE">
        <w:rPr>
          <w:rFonts w:ascii="Times New Roman" w:eastAsia="Times New Roman" w:hAnsi="Times New Roman" w:cs="Times New Roman"/>
          <w:sz w:val="20"/>
          <w:szCs w:val="20"/>
          <w:lang w:eastAsia="sv-SE"/>
        </w:rPr>
        <w:t xml:space="preserve">; nybyggarna skulle inte ägna sig åt "fikande och farande omkring skogarna efter </w:t>
      </w:r>
      <w:proofErr w:type="spellStart"/>
      <w:r w:rsidRPr="001574EE">
        <w:rPr>
          <w:rFonts w:ascii="Times New Roman" w:eastAsia="Times New Roman" w:hAnsi="Times New Roman" w:cs="Times New Roman"/>
          <w:sz w:val="20"/>
          <w:szCs w:val="20"/>
          <w:lang w:eastAsia="sv-SE"/>
        </w:rPr>
        <w:t>vildt</w:t>
      </w:r>
      <w:proofErr w:type="spellEnd"/>
      <w:r w:rsidRPr="001574EE">
        <w:rPr>
          <w:rFonts w:ascii="Times New Roman" w:eastAsia="Times New Roman" w:hAnsi="Times New Roman" w:cs="Times New Roman"/>
          <w:sz w:val="20"/>
          <w:szCs w:val="20"/>
          <w:lang w:eastAsia="sv-SE"/>
        </w:rPr>
        <w:t xml:space="preserve">" eftersom det hindrade jordens uppodlande. Hädanefter fick nybyggarna </w:t>
      </w:r>
      <w:r w:rsidRPr="001574EE">
        <w:rPr>
          <w:rFonts w:ascii="Times New Roman" w:eastAsia="Times New Roman" w:hAnsi="Times New Roman" w:cs="Times New Roman"/>
          <w:b/>
          <w:sz w:val="20"/>
          <w:szCs w:val="20"/>
          <w:lang w:eastAsia="sv-SE"/>
        </w:rPr>
        <w:t>bara jaga inom en halv mil</w:t>
      </w:r>
      <w:r w:rsidRPr="001574EE">
        <w:rPr>
          <w:rFonts w:ascii="Times New Roman" w:eastAsia="Times New Roman" w:hAnsi="Times New Roman" w:cs="Times New Roman"/>
          <w:sz w:val="20"/>
          <w:szCs w:val="20"/>
          <w:lang w:eastAsia="sv-SE"/>
        </w:rPr>
        <w:t xml:space="preserve"> från sitt hemman.</w:t>
      </w:r>
      <w:r w:rsidR="00E035F1">
        <w:rPr>
          <w:rFonts w:ascii="Times New Roman" w:eastAsia="Times New Roman" w:hAnsi="Times New Roman" w:cs="Times New Roman"/>
          <w:sz w:val="20"/>
          <w:szCs w:val="20"/>
          <w:lang w:eastAsia="sv-SE"/>
        </w:rPr>
        <w:t xml:space="preserve">                                                  </w:t>
      </w:r>
      <w:r w:rsidR="00E035F1" w:rsidRPr="00E035F1">
        <w:rPr>
          <w:rFonts w:ascii="Times New Roman" w:eastAsia="Times New Roman" w:hAnsi="Times New Roman" w:cs="Times New Roman"/>
          <w:b/>
          <w:bCs/>
          <w:sz w:val="20"/>
          <w:szCs w:val="20"/>
          <w:lang w:eastAsia="sv-SE"/>
        </w:rPr>
        <w:t>Källor</w:t>
      </w:r>
      <w:r w:rsidR="00E035F1">
        <w:rPr>
          <w:rFonts w:ascii="Times New Roman" w:eastAsia="Times New Roman" w:hAnsi="Times New Roman" w:cs="Times New Roman"/>
          <w:b/>
          <w:bCs/>
          <w:sz w:val="20"/>
          <w:szCs w:val="20"/>
          <w:lang w:eastAsia="sv-SE"/>
        </w:rPr>
        <w:t>:</w:t>
      </w:r>
      <w:r w:rsidR="00E035F1" w:rsidRPr="00E035F1">
        <w:rPr>
          <w:rFonts w:ascii="Times New Roman" w:eastAsia="Times New Roman" w:hAnsi="Times New Roman" w:cs="Times New Roman"/>
          <w:b/>
          <w:bCs/>
          <w:sz w:val="20"/>
          <w:szCs w:val="20"/>
          <w:lang w:eastAsia="sv-SE"/>
        </w:rPr>
        <w:t xml:space="preserve"> </w:t>
      </w:r>
    </w:p>
    <w:p w:rsidR="00E035F1" w:rsidRPr="00E035F1" w:rsidRDefault="00E035F1" w:rsidP="00E035F1">
      <w:pPr>
        <w:numPr>
          <w:ilvl w:val="0"/>
          <w:numId w:val="2"/>
        </w:numPr>
        <w:spacing w:before="100" w:beforeAutospacing="1" w:after="100" w:afterAutospacing="1" w:line="240" w:lineRule="auto"/>
        <w:rPr>
          <w:rFonts w:ascii="Times New Roman" w:eastAsia="Times New Roman" w:hAnsi="Times New Roman" w:cs="Times New Roman"/>
          <w:sz w:val="16"/>
          <w:szCs w:val="16"/>
          <w:lang w:eastAsia="sv-SE"/>
        </w:rPr>
      </w:pPr>
      <w:r w:rsidRPr="00E035F1">
        <w:rPr>
          <w:rFonts w:ascii="Times New Roman" w:eastAsia="Times New Roman" w:hAnsi="Times New Roman" w:cs="Times New Roman"/>
          <w:sz w:val="16"/>
          <w:szCs w:val="16"/>
          <w:lang w:eastAsia="sv-SE"/>
        </w:rPr>
        <w:lastRenderedPageBreak/>
        <w:t xml:space="preserve">Arell, Nils (1979). </w:t>
      </w:r>
      <w:r w:rsidRPr="00E035F1">
        <w:rPr>
          <w:rFonts w:ascii="Times New Roman" w:eastAsia="Times New Roman" w:hAnsi="Times New Roman" w:cs="Times New Roman"/>
          <w:i/>
          <w:iCs/>
          <w:sz w:val="16"/>
          <w:szCs w:val="16"/>
          <w:lang w:eastAsia="sv-SE"/>
        </w:rPr>
        <w:t>Kolonisationen i lappmarken</w:t>
      </w:r>
      <w:r w:rsidRPr="00E035F1">
        <w:rPr>
          <w:rFonts w:ascii="Times New Roman" w:eastAsia="Times New Roman" w:hAnsi="Times New Roman" w:cs="Times New Roman"/>
          <w:sz w:val="16"/>
          <w:szCs w:val="16"/>
          <w:lang w:eastAsia="sv-SE"/>
        </w:rPr>
        <w:t xml:space="preserve">. Scandinavian University </w:t>
      </w:r>
      <w:proofErr w:type="spellStart"/>
      <w:r w:rsidRPr="00E035F1">
        <w:rPr>
          <w:rFonts w:ascii="Times New Roman" w:eastAsia="Times New Roman" w:hAnsi="Times New Roman" w:cs="Times New Roman"/>
          <w:sz w:val="16"/>
          <w:szCs w:val="16"/>
          <w:lang w:eastAsia="sv-SE"/>
        </w:rPr>
        <w:t>books</w:t>
      </w:r>
      <w:proofErr w:type="spellEnd"/>
    </w:p>
    <w:p w:rsidR="00E035F1" w:rsidRPr="00E035F1" w:rsidRDefault="00E035F1" w:rsidP="00E035F1">
      <w:pPr>
        <w:numPr>
          <w:ilvl w:val="0"/>
          <w:numId w:val="2"/>
        </w:numPr>
        <w:spacing w:before="100" w:beforeAutospacing="1" w:after="100" w:afterAutospacing="1" w:line="240" w:lineRule="auto"/>
        <w:rPr>
          <w:rFonts w:ascii="Times New Roman" w:eastAsia="Times New Roman" w:hAnsi="Times New Roman" w:cs="Times New Roman"/>
          <w:sz w:val="16"/>
          <w:szCs w:val="16"/>
          <w:lang w:eastAsia="sv-SE"/>
        </w:rPr>
      </w:pPr>
      <w:r w:rsidRPr="00E035F1">
        <w:rPr>
          <w:rFonts w:ascii="Times New Roman" w:eastAsia="Times New Roman" w:hAnsi="Times New Roman" w:cs="Times New Roman"/>
          <w:sz w:val="16"/>
          <w:szCs w:val="16"/>
          <w:lang w:eastAsia="sv-SE"/>
        </w:rPr>
        <w:t xml:space="preserve">Göthe, Gustaf (1929). </w:t>
      </w:r>
      <w:r w:rsidRPr="00E035F1">
        <w:rPr>
          <w:rFonts w:ascii="Times New Roman" w:eastAsia="Times New Roman" w:hAnsi="Times New Roman" w:cs="Times New Roman"/>
          <w:i/>
          <w:iCs/>
          <w:sz w:val="16"/>
          <w:szCs w:val="16"/>
          <w:lang w:eastAsia="sv-SE"/>
        </w:rPr>
        <w:t>Om Umeå lappmarks svenska kolonisation</w:t>
      </w:r>
      <w:r w:rsidRPr="00E035F1">
        <w:rPr>
          <w:rFonts w:ascii="Times New Roman" w:eastAsia="Times New Roman" w:hAnsi="Times New Roman" w:cs="Times New Roman"/>
          <w:sz w:val="16"/>
          <w:szCs w:val="16"/>
          <w:lang w:eastAsia="sv-SE"/>
        </w:rPr>
        <w:t xml:space="preserve">. Uppsala: Almqvist &amp; Wiksell. </w:t>
      </w:r>
      <w:hyperlink r:id="rId18" w:tooltip="Libris (bibliotekskatalog)" w:history="1">
        <w:r w:rsidRPr="00E035F1">
          <w:rPr>
            <w:rFonts w:ascii="Times New Roman" w:eastAsia="Times New Roman" w:hAnsi="Times New Roman" w:cs="Times New Roman"/>
            <w:color w:val="0000FF"/>
            <w:sz w:val="16"/>
            <w:szCs w:val="16"/>
            <w:u w:val="single"/>
            <w:lang w:eastAsia="sv-SE"/>
          </w:rPr>
          <w:t>Libris</w:t>
        </w:r>
      </w:hyperlink>
      <w:r w:rsidRPr="00E035F1">
        <w:rPr>
          <w:rFonts w:ascii="Times New Roman" w:eastAsia="Times New Roman" w:hAnsi="Times New Roman" w:cs="Times New Roman"/>
          <w:sz w:val="16"/>
          <w:szCs w:val="16"/>
          <w:lang w:eastAsia="sv-SE"/>
        </w:rPr>
        <w:t xml:space="preserve"> </w:t>
      </w:r>
      <w:hyperlink r:id="rId19" w:history="1">
        <w:r w:rsidRPr="00E035F1">
          <w:rPr>
            <w:rFonts w:ascii="Times New Roman" w:eastAsia="Times New Roman" w:hAnsi="Times New Roman" w:cs="Times New Roman"/>
            <w:color w:val="0000FF"/>
            <w:sz w:val="16"/>
            <w:szCs w:val="16"/>
            <w:u w:val="single"/>
            <w:lang w:eastAsia="sv-SE"/>
          </w:rPr>
          <w:t>8390035</w:t>
        </w:r>
      </w:hyperlink>
    </w:p>
    <w:p w:rsidR="00E035F1" w:rsidRPr="00E035F1" w:rsidRDefault="00E035F1" w:rsidP="00E035F1">
      <w:pPr>
        <w:numPr>
          <w:ilvl w:val="0"/>
          <w:numId w:val="2"/>
        </w:numPr>
        <w:spacing w:before="100" w:beforeAutospacing="1" w:after="100" w:afterAutospacing="1" w:line="240" w:lineRule="auto"/>
        <w:rPr>
          <w:rFonts w:ascii="Times New Roman" w:eastAsia="Times New Roman" w:hAnsi="Times New Roman" w:cs="Times New Roman"/>
          <w:sz w:val="16"/>
          <w:szCs w:val="16"/>
          <w:lang w:eastAsia="sv-SE"/>
        </w:rPr>
      </w:pPr>
      <w:proofErr w:type="spellStart"/>
      <w:r w:rsidRPr="00E035F1">
        <w:rPr>
          <w:rFonts w:ascii="Times New Roman" w:eastAsia="Times New Roman" w:hAnsi="Times New Roman" w:cs="Times New Roman"/>
          <w:sz w:val="16"/>
          <w:szCs w:val="16"/>
          <w:lang w:eastAsia="sv-SE"/>
        </w:rPr>
        <w:t>Poignant</w:t>
      </w:r>
      <w:proofErr w:type="spellEnd"/>
      <w:r w:rsidRPr="00E035F1">
        <w:rPr>
          <w:rFonts w:ascii="Times New Roman" w:eastAsia="Times New Roman" w:hAnsi="Times New Roman" w:cs="Times New Roman"/>
          <w:sz w:val="16"/>
          <w:szCs w:val="16"/>
          <w:lang w:eastAsia="sv-SE"/>
        </w:rPr>
        <w:t xml:space="preserve">, Emile (1872). </w:t>
      </w:r>
      <w:r w:rsidRPr="00E035F1">
        <w:rPr>
          <w:rFonts w:ascii="Times New Roman" w:eastAsia="Times New Roman" w:hAnsi="Times New Roman" w:cs="Times New Roman"/>
          <w:i/>
          <w:iCs/>
          <w:sz w:val="16"/>
          <w:szCs w:val="16"/>
          <w:lang w:eastAsia="sv-SE"/>
        </w:rPr>
        <w:t>Samling af författningar angående de så kallade lappmarksfriheterna</w:t>
      </w:r>
    </w:p>
    <w:p w:rsidR="00E035F1" w:rsidRPr="00E035F1" w:rsidRDefault="00E035F1" w:rsidP="00E035F1">
      <w:pPr>
        <w:numPr>
          <w:ilvl w:val="0"/>
          <w:numId w:val="2"/>
        </w:numPr>
        <w:spacing w:before="100" w:beforeAutospacing="1" w:after="100" w:afterAutospacing="1" w:line="240" w:lineRule="auto"/>
        <w:rPr>
          <w:sz w:val="16"/>
          <w:szCs w:val="16"/>
        </w:rPr>
      </w:pPr>
      <w:r w:rsidRPr="00E035F1">
        <w:rPr>
          <w:sz w:val="16"/>
          <w:szCs w:val="16"/>
        </w:rPr>
        <w:t>Åsele lappmark var fram till 1648 begränsad till skogslandet nedanför Kultsjön.</w:t>
      </w:r>
    </w:p>
    <w:p w:rsidR="00E035F1" w:rsidRPr="00E035F1" w:rsidRDefault="00E035F1" w:rsidP="00E035F1">
      <w:pPr>
        <w:pStyle w:val="Normalwebb"/>
        <w:rPr>
          <w:sz w:val="16"/>
          <w:szCs w:val="16"/>
        </w:rPr>
      </w:pPr>
      <w:r w:rsidRPr="00E035F1">
        <w:rPr>
          <w:sz w:val="16"/>
          <w:szCs w:val="16"/>
        </w:rPr>
        <w:t xml:space="preserve">Fram till 1600-talets början beboddes Lappmarken av allt att döma uteslutande av samer. De tidigaste kända nybyggena anlades i </w:t>
      </w:r>
      <w:hyperlink r:id="rId20" w:tooltip="Tornedalen" w:history="1">
        <w:r w:rsidRPr="00E035F1">
          <w:rPr>
            <w:rStyle w:val="Hyperlnk"/>
            <w:sz w:val="16"/>
            <w:szCs w:val="16"/>
          </w:rPr>
          <w:t>Tornedalen</w:t>
        </w:r>
      </w:hyperlink>
      <w:r w:rsidRPr="00E035F1">
        <w:rPr>
          <w:sz w:val="16"/>
          <w:szCs w:val="16"/>
        </w:rPr>
        <w:t xml:space="preserve"> och i </w:t>
      </w:r>
      <w:hyperlink r:id="rId21" w:tooltip="Kemi lappmark" w:history="1">
        <w:r w:rsidRPr="00E035F1">
          <w:rPr>
            <w:rStyle w:val="Hyperlnk"/>
            <w:sz w:val="16"/>
            <w:szCs w:val="16"/>
          </w:rPr>
          <w:t>Kemi lappmark</w:t>
        </w:r>
      </w:hyperlink>
      <w:r w:rsidRPr="00E035F1">
        <w:rPr>
          <w:sz w:val="16"/>
          <w:szCs w:val="16"/>
        </w:rPr>
        <w:t xml:space="preserve"> omkring </w:t>
      </w:r>
      <w:hyperlink r:id="rId22" w:tooltip="1630" w:history="1">
        <w:r w:rsidRPr="00E035F1">
          <w:rPr>
            <w:rStyle w:val="Hyperlnk"/>
            <w:sz w:val="16"/>
            <w:szCs w:val="16"/>
          </w:rPr>
          <w:t>1630</w:t>
        </w:r>
      </w:hyperlink>
      <w:r w:rsidRPr="00E035F1">
        <w:rPr>
          <w:sz w:val="16"/>
          <w:szCs w:val="16"/>
        </w:rPr>
        <w:t xml:space="preserve"> men som tidvis legat öde. </w:t>
      </w:r>
      <w:hyperlink r:id="rId23" w:anchor="cite_note-5" w:history="1">
        <w:r w:rsidRPr="00E035F1">
          <w:rPr>
            <w:rStyle w:val="Hyperlnk"/>
            <w:sz w:val="16"/>
            <w:szCs w:val="16"/>
            <w:vertAlign w:val="superscript"/>
          </w:rPr>
          <w:t>[6]</w:t>
        </w:r>
      </w:hyperlink>
      <w:r w:rsidRPr="00E035F1">
        <w:rPr>
          <w:sz w:val="16"/>
          <w:szCs w:val="16"/>
        </w:rPr>
        <w:t xml:space="preserve"> </w:t>
      </w:r>
      <w:hyperlink r:id="rId24" w:anchor="cite_note-6" w:history="1">
        <w:r w:rsidRPr="00E035F1">
          <w:rPr>
            <w:rStyle w:val="Hyperlnk"/>
            <w:sz w:val="16"/>
            <w:szCs w:val="16"/>
            <w:vertAlign w:val="superscript"/>
          </w:rPr>
          <w:t>[7]</w:t>
        </w:r>
      </w:hyperlink>
    </w:p>
    <w:p w:rsidR="00E035F1" w:rsidRPr="00E035F1" w:rsidRDefault="00E035F1" w:rsidP="00E035F1">
      <w:pPr>
        <w:pStyle w:val="Normalwebb"/>
        <w:rPr>
          <w:sz w:val="16"/>
          <w:szCs w:val="16"/>
        </w:rPr>
      </w:pPr>
      <w:r w:rsidRPr="00E035F1">
        <w:rPr>
          <w:sz w:val="16"/>
          <w:szCs w:val="16"/>
        </w:rPr>
        <w:t xml:space="preserve">I juni </w:t>
      </w:r>
      <w:hyperlink r:id="rId25" w:tooltip="1750" w:history="1">
        <w:r w:rsidRPr="00E035F1">
          <w:rPr>
            <w:rStyle w:val="Hyperlnk"/>
            <w:sz w:val="16"/>
            <w:szCs w:val="16"/>
          </w:rPr>
          <w:t>1750</w:t>
        </w:r>
      </w:hyperlink>
      <w:r w:rsidRPr="00E035F1">
        <w:rPr>
          <w:sz w:val="16"/>
          <w:szCs w:val="16"/>
        </w:rPr>
        <w:t xml:space="preserve"> hölls ett möte i </w:t>
      </w:r>
      <w:hyperlink r:id="rId26" w:tooltip="Rusksele" w:history="1">
        <w:r w:rsidRPr="00E035F1">
          <w:rPr>
            <w:rStyle w:val="Hyperlnk"/>
            <w:sz w:val="16"/>
            <w:szCs w:val="16"/>
          </w:rPr>
          <w:t>Rusksele</w:t>
        </w:r>
      </w:hyperlink>
      <w:r w:rsidRPr="00E035F1">
        <w:rPr>
          <w:sz w:val="16"/>
          <w:szCs w:val="16"/>
        </w:rPr>
        <w:t xml:space="preserve"> för att diskutera gränsen mellan Lappmarken och nedre landet. </w:t>
      </w:r>
      <w:hyperlink r:id="rId27" w:anchor="cite_note-G.C3.B6the-7" w:history="1">
        <w:r w:rsidRPr="00E035F1">
          <w:rPr>
            <w:rStyle w:val="Hyperlnk"/>
            <w:sz w:val="16"/>
            <w:szCs w:val="16"/>
            <w:vertAlign w:val="superscript"/>
          </w:rPr>
          <w:t>[8]</w:t>
        </w:r>
      </w:hyperlink>
      <w:r w:rsidRPr="00E035F1">
        <w:rPr>
          <w:sz w:val="16"/>
          <w:szCs w:val="16"/>
        </w:rPr>
        <w:t xml:space="preserve"> Den sydligaste gränspunkten hade lagts på </w:t>
      </w:r>
      <w:hyperlink r:id="rId28" w:tooltip="Balberget" w:history="1">
        <w:proofErr w:type="spellStart"/>
        <w:r w:rsidRPr="00E035F1">
          <w:rPr>
            <w:rStyle w:val="Hyperlnk"/>
            <w:sz w:val="16"/>
            <w:szCs w:val="16"/>
          </w:rPr>
          <w:t>Ångermanbalen</w:t>
        </w:r>
        <w:proofErr w:type="spellEnd"/>
      </w:hyperlink>
      <w:r w:rsidRPr="00E035F1">
        <w:rPr>
          <w:sz w:val="16"/>
          <w:szCs w:val="16"/>
        </w:rPr>
        <w:t xml:space="preserve"> i nuvarande </w:t>
      </w:r>
      <w:hyperlink r:id="rId29" w:tooltip="Bjurholms kommun" w:history="1">
        <w:r w:rsidRPr="00E035F1">
          <w:rPr>
            <w:rStyle w:val="Hyperlnk"/>
            <w:sz w:val="16"/>
            <w:szCs w:val="16"/>
          </w:rPr>
          <w:t>Bjurholms kommun</w:t>
        </w:r>
      </w:hyperlink>
      <w:r w:rsidRPr="00E035F1">
        <w:rPr>
          <w:sz w:val="16"/>
          <w:szCs w:val="16"/>
        </w:rPr>
        <w:t xml:space="preserve">. Gränsen mellan </w:t>
      </w:r>
      <w:hyperlink r:id="rId30" w:tooltip="Ångermanland" w:history="1">
        <w:r w:rsidRPr="00E035F1">
          <w:rPr>
            <w:rStyle w:val="Hyperlnk"/>
            <w:sz w:val="16"/>
            <w:szCs w:val="16"/>
          </w:rPr>
          <w:t>Ångermanland</w:t>
        </w:r>
      </w:hyperlink>
      <w:r w:rsidRPr="00E035F1">
        <w:rPr>
          <w:sz w:val="16"/>
          <w:szCs w:val="16"/>
        </w:rPr>
        <w:t xml:space="preserve"> och </w:t>
      </w:r>
      <w:hyperlink r:id="rId31" w:tooltip="Åsele lappmark" w:history="1">
        <w:r w:rsidRPr="00E035F1">
          <w:rPr>
            <w:rStyle w:val="Hyperlnk"/>
            <w:sz w:val="16"/>
            <w:szCs w:val="16"/>
          </w:rPr>
          <w:t>Åsele lappmark</w:t>
        </w:r>
      </w:hyperlink>
      <w:r w:rsidRPr="00E035F1">
        <w:rPr>
          <w:sz w:val="16"/>
          <w:szCs w:val="16"/>
        </w:rPr>
        <w:t xml:space="preserve"> förblev således obestämd. Den var mer svårdragen eftersom den samtidigt skulle bli gräns mellan två län, </w:t>
      </w:r>
      <w:hyperlink r:id="rId32" w:tooltip="Västerbottens län" w:history="1">
        <w:r w:rsidRPr="00E035F1">
          <w:rPr>
            <w:rStyle w:val="Hyperlnk"/>
            <w:sz w:val="16"/>
            <w:szCs w:val="16"/>
          </w:rPr>
          <w:t>Västerbottens</w:t>
        </w:r>
      </w:hyperlink>
      <w:r w:rsidRPr="00E035F1">
        <w:rPr>
          <w:sz w:val="16"/>
          <w:szCs w:val="16"/>
        </w:rPr>
        <w:t xml:space="preserve"> och </w:t>
      </w:r>
      <w:hyperlink r:id="rId33" w:tooltip="Västernorrlands län" w:history="1">
        <w:r w:rsidRPr="00E035F1">
          <w:rPr>
            <w:rStyle w:val="Hyperlnk"/>
            <w:sz w:val="16"/>
            <w:szCs w:val="16"/>
          </w:rPr>
          <w:t>Västernorrlands län</w:t>
        </w:r>
      </w:hyperlink>
      <w:r w:rsidRPr="00E035F1">
        <w:rPr>
          <w:sz w:val="16"/>
          <w:szCs w:val="16"/>
        </w:rPr>
        <w:t xml:space="preserve">. </w:t>
      </w:r>
      <w:hyperlink r:id="rId34" w:tooltip="Sveriges ståndsriksdag" w:history="1">
        <w:r w:rsidRPr="00E035F1">
          <w:rPr>
            <w:rStyle w:val="Hyperlnk"/>
            <w:sz w:val="16"/>
            <w:szCs w:val="16"/>
          </w:rPr>
          <w:t>Sveriges ståndsriksdag</w:t>
        </w:r>
      </w:hyperlink>
      <w:r w:rsidRPr="00E035F1">
        <w:rPr>
          <w:sz w:val="16"/>
          <w:szCs w:val="16"/>
        </w:rPr>
        <w:t xml:space="preserve"> fastställde </w:t>
      </w:r>
      <w:hyperlink r:id="rId35" w:tooltip="1766" w:history="1">
        <w:r w:rsidRPr="00E035F1">
          <w:rPr>
            <w:rStyle w:val="Hyperlnk"/>
            <w:sz w:val="16"/>
            <w:szCs w:val="16"/>
          </w:rPr>
          <w:t>1766</w:t>
        </w:r>
      </w:hyperlink>
      <w:r w:rsidRPr="00E035F1">
        <w:rPr>
          <w:sz w:val="16"/>
          <w:szCs w:val="16"/>
        </w:rPr>
        <w:t xml:space="preserve"> lappmarksgränsen. Länsgränsen har därefter justerats vid några tillfällen, varför lappmarksgräns och länsgräns inte längre stämmer överens.</w:t>
      </w:r>
      <w:hyperlink r:id="rId36" w:anchor="cite_note-8" w:history="1">
        <w:r w:rsidRPr="00E035F1">
          <w:rPr>
            <w:rStyle w:val="Hyperlnk"/>
            <w:sz w:val="16"/>
            <w:szCs w:val="16"/>
            <w:vertAlign w:val="superscript"/>
          </w:rPr>
          <w:t>[9]</w:t>
        </w:r>
      </w:hyperlink>
    </w:p>
    <w:p w:rsidR="001574EE" w:rsidRDefault="00CB5E04">
      <w:hyperlink r:id="rId37" w:anchor="cite_ref-4" w:history="1">
        <w:r w:rsidR="00E035F1" w:rsidRPr="00E035F1">
          <w:rPr>
            <w:rStyle w:val="Hyperlnk"/>
            <w:sz w:val="16"/>
            <w:szCs w:val="16"/>
          </w:rPr>
          <w:t>^</w:t>
        </w:r>
      </w:hyperlink>
      <w:r w:rsidR="00E035F1" w:rsidRPr="00E035F1">
        <w:rPr>
          <w:sz w:val="16"/>
          <w:szCs w:val="16"/>
        </w:rPr>
        <w:t xml:space="preserve"> </w:t>
      </w:r>
      <w:r w:rsidR="00E035F1" w:rsidRPr="00E035F1">
        <w:rPr>
          <w:rStyle w:val="HTML-citat"/>
          <w:sz w:val="16"/>
          <w:szCs w:val="16"/>
        </w:rPr>
        <w:t>Holmbäck, Åke (1922). Om lappskattelandsinstitutet och dess historiska utveckling. sid. 7-8</w:t>
      </w:r>
    </w:p>
    <w:p w:rsidR="001574EE" w:rsidRDefault="001574EE"/>
    <w:p w:rsidR="0018402F" w:rsidRPr="00296E5C" w:rsidRDefault="0018402F"/>
    <w:sectPr w:rsidR="0018402F" w:rsidRPr="00296E5C" w:rsidSect="00895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26497"/>
    <w:multiLevelType w:val="multilevel"/>
    <w:tmpl w:val="907E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03F4A"/>
    <w:multiLevelType w:val="multilevel"/>
    <w:tmpl w:val="7A0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96E5C"/>
    <w:rsid w:val="0002603A"/>
    <w:rsid w:val="000823F1"/>
    <w:rsid w:val="000F6D0B"/>
    <w:rsid w:val="00100801"/>
    <w:rsid w:val="001574EE"/>
    <w:rsid w:val="00161E75"/>
    <w:rsid w:val="00170690"/>
    <w:rsid w:val="0018402F"/>
    <w:rsid w:val="001E2084"/>
    <w:rsid w:val="002237A5"/>
    <w:rsid w:val="00225ECA"/>
    <w:rsid w:val="00296E5C"/>
    <w:rsid w:val="002E3BBA"/>
    <w:rsid w:val="0031099E"/>
    <w:rsid w:val="00351534"/>
    <w:rsid w:val="0038167C"/>
    <w:rsid w:val="00385205"/>
    <w:rsid w:val="003975A1"/>
    <w:rsid w:val="003D0A58"/>
    <w:rsid w:val="003D1448"/>
    <w:rsid w:val="003F5BF5"/>
    <w:rsid w:val="00453227"/>
    <w:rsid w:val="00472A2D"/>
    <w:rsid w:val="004A1045"/>
    <w:rsid w:val="004A1C91"/>
    <w:rsid w:val="00505FE3"/>
    <w:rsid w:val="005345CC"/>
    <w:rsid w:val="005818AF"/>
    <w:rsid w:val="005B2D9B"/>
    <w:rsid w:val="005C1706"/>
    <w:rsid w:val="00610923"/>
    <w:rsid w:val="00621175"/>
    <w:rsid w:val="0066107C"/>
    <w:rsid w:val="00702271"/>
    <w:rsid w:val="007973C4"/>
    <w:rsid w:val="007B6A56"/>
    <w:rsid w:val="00831D4C"/>
    <w:rsid w:val="00895604"/>
    <w:rsid w:val="009534D7"/>
    <w:rsid w:val="0096390C"/>
    <w:rsid w:val="00A550A6"/>
    <w:rsid w:val="00AB41FD"/>
    <w:rsid w:val="00AF76A7"/>
    <w:rsid w:val="00B76B64"/>
    <w:rsid w:val="00BF3ABD"/>
    <w:rsid w:val="00C6480F"/>
    <w:rsid w:val="00CB5E04"/>
    <w:rsid w:val="00D21593"/>
    <w:rsid w:val="00D251D2"/>
    <w:rsid w:val="00DA1624"/>
    <w:rsid w:val="00DC5C05"/>
    <w:rsid w:val="00E035F1"/>
    <w:rsid w:val="00ED51DB"/>
    <w:rsid w:val="00F14673"/>
    <w:rsid w:val="00F42EE2"/>
    <w:rsid w:val="00F53280"/>
    <w:rsid w:val="00F5342A"/>
    <w:rsid w:val="00F744A2"/>
    <w:rsid w:val="00FA61A1"/>
    <w:rsid w:val="00FC40A4"/>
    <w:rsid w:val="00FC61DA"/>
    <w:rsid w:val="00FF571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035F1"/>
    <w:rPr>
      <w:color w:val="0000FF"/>
      <w:u w:val="single"/>
    </w:rPr>
  </w:style>
  <w:style w:type="paragraph" w:styleId="Normalwebb">
    <w:name w:val="Normal (Web)"/>
    <w:basedOn w:val="Normal"/>
    <w:uiPriority w:val="99"/>
    <w:semiHidden/>
    <w:unhideWhenUsed/>
    <w:rsid w:val="00E035F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E035F1"/>
    <w:rPr>
      <w:i/>
      <w:iCs/>
    </w:rPr>
  </w:style>
</w:styles>
</file>

<file path=word/webSettings.xml><?xml version="1.0" encoding="utf-8"?>
<w:webSettings xmlns:r="http://schemas.openxmlformats.org/officeDocument/2006/relationships" xmlns:w="http://schemas.openxmlformats.org/wordprocessingml/2006/main">
  <w:divs>
    <w:div w:id="453528096">
      <w:bodyDiv w:val="1"/>
      <w:marLeft w:val="0"/>
      <w:marRight w:val="0"/>
      <w:marTop w:val="0"/>
      <w:marBottom w:val="0"/>
      <w:divBdr>
        <w:top w:val="none" w:sz="0" w:space="0" w:color="auto"/>
        <w:left w:val="none" w:sz="0" w:space="0" w:color="auto"/>
        <w:bottom w:val="none" w:sz="0" w:space="0" w:color="auto"/>
        <w:right w:val="none" w:sz="0" w:space="0" w:color="auto"/>
      </w:divBdr>
    </w:div>
    <w:div w:id="476729762">
      <w:bodyDiv w:val="1"/>
      <w:marLeft w:val="0"/>
      <w:marRight w:val="0"/>
      <w:marTop w:val="0"/>
      <w:marBottom w:val="0"/>
      <w:divBdr>
        <w:top w:val="none" w:sz="0" w:space="0" w:color="auto"/>
        <w:left w:val="none" w:sz="0" w:space="0" w:color="auto"/>
        <w:bottom w:val="none" w:sz="0" w:space="0" w:color="auto"/>
        <w:right w:val="none" w:sz="0" w:space="0" w:color="auto"/>
      </w:divBdr>
    </w:div>
    <w:div w:id="710106131">
      <w:bodyDiv w:val="1"/>
      <w:marLeft w:val="0"/>
      <w:marRight w:val="0"/>
      <w:marTop w:val="0"/>
      <w:marBottom w:val="0"/>
      <w:divBdr>
        <w:top w:val="none" w:sz="0" w:space="0" w:color="auto"/>
        <w:left w:val="none" w:sz="0" w:space="0" w:color="auto"/>
        <w:bottom w:val="none" w:sz="0" w:space="0" w:color="auto"/>
        <w:right w:val="none" w:sz="0" w:space="0" w:color="auto"/>
      </w:divBdr>
    </w:div>
    <w:div w:id="857545864">
      <w:bodyDiv w:val="1"/>
      <w:marLeft w:val="0"/>
      <w:marRight w:val="0"/>
      <w:marTop w:val="0"/>
      <w:marBottom w:val="0"/>
      <w:divBdr>
        <w:top w:val="none" w:sz="0" w:space="0" w:color="auto"/>
        <w:left w:val="none" w:sz="0" w:space="0" w:color="auto"/>
        <w:bottom w:val="none" w:sz="0" w:space="0" w:color="auto"/>
        <w:right w:val="none" w:sz="0" w:space="0" w:color="auto"/>
      </w:divBdr>
    </w:div>
    <w:div w:id="1809785005">
      <w:bodyDiv w:val="1"/>
      <w:marLeft w:val="0"/>
      <w:marRight w:val="0"/>
      <w:marTop w:val="0"/>
      <w:marBottom w:val="0"/>
      <w:divBdr>
        <w:top w:val="none" w:sz="0" w:space="0" w:color="auto"/>
        <w:left w:val="none" w:sz="0" w:space="0" w:color="auto"/>
        <w:bottom w:val="none" w:sz="0" w:space="0" w:color="auto"/>
        <w:right w:val="none" w:sz="0" w:space="0" w:color="auto"/>
      </w:divBdr>
    </w:div>
    <w:div w:id="1854883391">
      <w:bodyDiv w:val="1"/>
      <w:marLeft w:val="0"/>
      <w:marRight w:val="0"/>
      <w:marTop w:val="0"/>
      <w:marBottom w:val="0"/>
      <w:divBdr>
        <w:top w:val="none" w:sz="0" w:space="0" w:color="auto"/>
        <w:left w:val="none" w:sz="0" w:space="0" w:color="auto"/>
        <w:bottom w:val="none" w:sz="0" w:space="0" w:color="auto"/>
        <w:right w:val="none" w:sz="0" w:space="0" w:color="auto"/>
      </w:divBdr>
    </w:div>
    <w:div w:id="2045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wikipedia.org/wiki/Fredrika_Dorotea_Vilhelmina_av_Baden" TargetMode="External"/><Relationship Id="rId13" Type="http://schemas.openxmlformats.org/officeDocument/2006/relationships/hyperlink" Target="http://sv.wikipedia.org/wiki/V%C3%A4sterbottens_l%C3%A4n" TargetMode="External"/><Relationship Id="rId18" Type="http://schemas.openxmlformats.org/officeDocument/2006/relationships/hyperlink" Target="http://sv.wikipedia.org/wiki/Libris_%28bibliotekskatalog%29" TargetMode="External"/><Relationship Id="rId26" Type="http://schemas.openxmlformats.org/officeDocument/2006/relationships/hyperlink" Target="http://sv.wikipedia.org/wiki/Rusksel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wikipedia.org/wiki/Kemi_lappmark" TargetMode="External"/><Relationship Id="rId34" Type="http://schemas.openxmlformats.org/officeDocument/2006/relationships/hyperlink" Target="http://sv.wikipedia.org/wiki/Sveriges_st%C3%A5ndsriksdag" TargetMode="External"/><Relationship Id="rId7" Type="http://schemas.openxmlformats.org/officeDocument/2006/relationships/hyperlink" Target="http://sv.wikipedia.org/wiki/Drottning" TargetMode="External"/><Relationship Id="rId12" Type="http://schemas.openxmlformats.org/officeDocument/2006/relationships/hyperlink" Target="http://sv.wikipedia.org/wiki/Karl_XI" TargetMode="External"/><Relationship Id="rId17" Type="http://schemas.openxmlformats.org/officeDocument/2006/relationships/hyperlink" Target="http://sv.wikipedia.org/wiki/Fredrik_I" TargetMode="External"/><Relationship Id="rId25" Type="http://schemas.openxmlformats.org/officeDocument/2006/relationships/hyperlink" Target="http://sv.wikipedia.org/wiki/1750" TargetMode="External"/><Relationship Id="rId33" Type="http://schemas.openxmlformats.org/officeDocument/2006/relationships/hyperlink" Target="http://sv.wikipedia.org/wiki/V%C3%A4sternorrlands_l%C3%A4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wikipedia.org/wiki/Karl_XI" TargetMode="External"/><Relationship Id="rId20" Type="http://schemas.openxmlformats.org/officeDocument/2006/relationships/hyperlink" Target="http://sv.wikipedia.org/wiki/Tornedalen" TargetMode="External"/><Relationship Id="rId29" Type="http://schemas.openxmlformats.org/officeDocument/2006/relationships/hyperlink" Target="http://sv.wikipedia.org/wiki/Bjurholms_kommun" TargetMode="External"/><Relationship Id="rId1" Type="http://schemas.openxmlformats.org/officeDocument/2006/relationships/numbering" Target="numbering.xml"/><Relationship Id="rId6" Type="http://schemas.openxmlformats.org/officeDocument/2006/relationships/hyperlink" Target="http://sv.wikipedia.org/wiki/Gustav_IV_Adolf" TargetMode="External"/><Relationship Id="rId11" Type="http://schemas.openxmlformats.org/officeDocument/2006/relationships/hyperlink" Target="http://sv.wikipedia.org/wiki/1673" TargetMode="External"/><Relationship Id="rId24" Type="http://schemas.openxmlformats.org/officeDocument/2006/relationships/hyperlink" Target="http://sv.wikipedia.org/wiki/Lappland" TargetMode="External"/><Relationship Id="rId32" Type="http://schemas.openxmlformats.org/officeDocument/2006/relationships/hyperlink" Target="http://sv.wikipedia.org/wiki/V%C3%A4sterbottens_l%C3%A4n" TargetMode="External"/><Relationship Id="rId37" Type="http://schemas.openxmlformats.org/officeDocument/2006/relationships/hyperlink" Target="http://sv.wikipedia.org/wiki/Lappland" TargetMode="External"/><Relationship Id="rId5" Type="http://schemas.openxmlformats.org/officeDocument/2006/relationships/hyperlink" Target="http://sv.wikipedia.org/wiki/Dorotea" TargetMode="External"/><Relationship Id="rId15" Type="http://schemas.openxmlformats.org/officeDocument/2006/relationships/hyperlink" Target="http://sv.wikipedia.org/wiki/Kemi_lappmark" TargetMode="External"/><Relationship Id="rId23" Type="http://schemas.openxmlformats.org/officeDocument/2006/relationships/hyperlink" Target="http://sv.wikipedia.org/wiki/Lappland" TargetMode="External"/><Relationship Id="rId28" Type="http://schemas.openxmlformats.org/officeDocument/2006/relationships/hyperlink" Target="http://sv.wikipedia.org/wiki/Balberget" TargetMode="External"/><Relationship Id="rId36" Type="http://schemas.openxmlformats.org/officeDocument/2006/relationships/hyperlink" Target="http://sv.wikipedia.org/wiki/Lappland" TargetMode="External"/><Relationship Id="rId10" Type="http://schemas.openxmlformats.org/officeDocument/2006/relationships/hyperlink" Target="http://stenbanken.com/tng/getperson.php?personID=19564&amp;tree=lindh" TargetMode="External"/><Relationship Id="rId19" Type="http://schemas.openxmlformats.org/officeDocument/2006/relationships/hyperlink" Target="http://libris.kb.se/bib/8390035" TargetMode="External"/><Relationship Id="rId31" Type="http://schemas.openxmlformats.org/officeDocument/2006/relationships/hyperlink" Target="http://sv.wikipedia.org/wiki/%C3%85sele_lappmark" TargetMode="External"/><Relationship Id="rId4" Type="http://schemas.openxmlformats.org/officeDocument/2006/relationships/webSettings" Target="webSettings.xml"/><Relationship Id="rId9" Type="http://schemas.openxmlformats.org/officeDocument/2006/relationships/hyperlink" Target="http://stenbanken.com/tng/getperson.php?personID=35838&amp;tree=lindh" TargetMode="External"/><Relationship Id="rId14" Type="http://schemas.openxmlformats.org/officeDocument/2006/relationships/hyperlink" Target="http://sv.wikipedia.org/wiki/Johan_Graan" TargetMode="External"/><Relationship Id="rId22" Type="http://schemas.openxmlformats.org/officeDocument/2006/relationships/hyperlink" Target="http://sv.wikipedia.org/wiki/1630" TargetMode="External"/><Relationship Id="rId27" Type="http://schemas.openxmlformats.org/officeDocument/2006/relationships/hyperlink" Target="http://sv.wikipedia.org/wiki/Lappland" TargetMode="External"/><Relationship Id="rId30" Type="http://schemas.openxmlformats.org/officeDocument/2006/relationships/hyperlink" Target="http://sv.wikipedia.org/wiki/%C3%85ngermanland" TargetMode="External"/><Relationship Id="rId35" Type="http://schemas.openxmlformats.org/officeDocument/2006/relationships/hyperlink" Target="http://sv.wikipedia.org/wiki/176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2249</Words>
  <Characters>11923</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dc:creator>
  <cp:keywords/>
  <dc:description/>
  <cp:lastModifiedBy>Lennart</cp:lastModifiedBy>
  <cp:revision>11</cp:revision>
  <dcterms:created xsi:type="dcterms:W3CDTF">2012-06-21T14:44:00Z</dcterms:created>
  <dcterms:modified xsi:type="dcterms:W3CDTF">2013-04-19T10:12:00Z</dcterms:modified>
</cp:coreProperties>
</file>